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Ind w:w="-1031" w:type="dxa"/>
        <w:tblLayout w:type="fixed"/>
        <w:tblLook w:val="0000" w:firstRow="0" w:lastRow="0" w:firstColumn="0" w:lastColumn="0" w:noHBand="0" w:noVBand="0"/>
      </w:tblPr>
      <w:tblGrid>
        <w:gridCol w:w="9436"/>
        <w:gridCol w:w="250"/>
      </w:tblGrid>
      <w:tr w:rsidR="000658D7" w:rsidTr="00DA1936">
        <w:trPr>
          <w:gridAfter w:val="1"/>
          <w:wAfter w:w="250" w:type="dxa"/>
          <w:trHeight w:val="1073"/>
          <w:jc w:val="center"/>
        </w:trPr>
        <w:tc>
          <w:tcPr>
            <w:tcW w:w="9436" w:type="dxa"/>
          </w:tcPr>
          <w:p w:rsidR="000658D7" w:rsidRDefault="000658D7" w:rsidP="00DA1936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4E6F1A5B" wp14:editId="1752E4DC">
                  <wp:extent cx="461010" cy="572770"/>
                  <wp:effectExtent l="0" t="0" r="0" b="0"/>
                  <wp:docPr id="1" name="Рисунок 1" descr="4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D7" w:rsidRDefault="000658D7" w:rsidP="00DA1936">
            <w:pPr>
              <w:jc w:val="center"/>
            </w:pPr>
          </w:p>
        </w:tc>
      </w:tr>
      <w:tr w:rsidR="000658D7" w:rsidTr="00DA1936">
        <w:trPr>
          <w:gridAfter w:val="1"/>
          <w:wAfter w:w="250" w:type="dxa"/>
          <w:trHeight w:val="733"/>
          <w:jc w:val="center"/>
        </w:trPr>
        <w:tc>
          <w:tcPr>
            <w:tcW w:w="9436" w:type="dxa"/>
          </w:tcPr>
          <w:p w:rsidR="000658D7" w:rsidRDefault="000658D7" w:rsidP="00DA1936">
            <w:pPr>
              <w:pStyle w:val="3"/>
            </w:pPr>
            <w:r>
              <w:t xml:space="preserve">РЕГИОНАЛЬНАЯ ЭНЕРГЕТИЧЕСКАЯ КОМИССИЯ- </w:t>
            </w:r>
          </w:p>
          <w:p w:rsidR="000658D7" w:rsidRDefault="000658D7" w:rsidP="00DA1936">
            <w:pPr>
              <w:pStyle w:val="3"/>
            </w:pPr>
            <w:r>
              <w:t>ДЕПАРТАМЕНТ ЦЕН И ТАРИФОВ КРАСНОДАРСКОГО КРАЯ</w:t>
            </w:r>
          </w:p>
          <w:p w:rsidR="000658D7" w:rsidRPr="00161D1C" w:rsidRDefault="000658D7" w:rsidP="00DA1936">
            <w:pPr>
              <w:rPr>
                <w:sz w:val="28"/>
                <w:szCs w:val="28"/>
              </w:rPr>
            </w:pPr>
          </w:p>
        </w:tc>
      </w:tr>
      <w:tr w:rsidR="000658D7" w:rsidRPr="008A5689" w:rsidTr="00DA1936">
        <w:trPr>
          <w:gridAfter w:val="1"/>
          <w:wAfter w:w="250" w:type="dxa"/>
          <w:trHeight w:val="530"/>
          <w:jc w:val="center"/>
        </w:trPr>
        <w:tc>
          <w:tcPr>
            <w:tcW w:w="9436" w:type="dxa"/>
          </w:tcPr>
          <w:p w:rsidR="000658D7" w:rsidRPr="008A5689" w:rsidRDefault="000658D7" w:rsidP="00DA1936">
            <w:pPr>
              <w:pStyle w:val="4"/>
              <w:rPr>
                <w:sz w:val="36"/>
              </w:rPr>
            </w:pPr>
            <w:proofErr w:type="gramStart"/>
            <w:r w:rsidRPr="008A5689">
              <w:rPr>
                <w:sz w:val="36"/>
              </w:rPr>
              <w:t>П</w:t>
            </w:r>
            <w:proofErr w:type="gramEnd"/>
            <w:r w:rsidR="009532F9">
              <w:rPr>
                <w:sz w:val="36"/>
              </w:rPr>
              <w:t xml:space="preserve"> </w:t>
            </w:r>
            <w:r w:rsidRPr="008A5689">
              <w:rPr>
                <w:sz w:val="36"/>
              </w:rPr>
              <w:t>Р</w:t>
            </w:r>
            <w:r w:rsidR="009532F9">
              <w:rPr>
                <w:sz w:val="36"/>
              </w:rPr>
              <w:t xml:space="preserve"> </w:t>
            </w:r>
            <w:r w:rsidRPr="008A5689">
              <w:rPr>
                <w:sz w:val="36"/>
              </w:rPr>
              <w:t>И</w:t>
            </w:r>
            <w:r w:rsidR="009532F9">
              <w:rPr>
                <w:sz w:val="36"/>
              </w:rPr>
              <w:t xml:space="preserve"> </w:t>
            </w:r>
            <w:r w:rsidRPr="008A5689">
              <w:rPr>
                <w:sz w:val="36"/>
              </w:rPr>
              <w:t>К</w:t>
            </w:r>
            <w:r w:rsidR="009532F9">
              <w:rPr>
                <w:sz w:val="36"/>
              </w:rPr>
              <w:t xml:space="preserve"> </w:t>
            </w:r>
            <w:r w:rsidRPr="008A5689">
              <w:rPr>
                <w:sz w:val="36"/>
              </w:rPr>
              <w:t>А</w:t>
            </w:r>
            <w:r w:rsidR="009532F9">
              <w:rPr>
                <w:sz w:val="36"/>
              </w:rPr>
              <w:t xml:space="preserve"> </w:t>
            </w:r>
            <w:r w:rsidRPr="008A5689">
              <w:rPr>
                <w:sz w:val="36"/>
              </w:rPr>
              <w:t>З</w:t>
            </w:r>
          </w:p>
          <w:p w:rsidR="000658D7" w:rsidRPr="008A5689" w:rsidRDefault="000658D7" w:rsidP="00DA1936">
            <w:pPr>
              <w:rPr>
                <w:sz w:val="16"/>
                <w:szCs w:val="16"/>
              </w:rPr>
            </w:pPr>
          </w:p>
        </w:tc>
      </w:tr>
      <w:tr w:rsidR="000658D7" w:rsidRPr="007C2223" w:rsidTr="00DA1936">
        <w:trPr>
          <w:trHeight w:val="377"/>
          <w:jc w:val="center"/>
        </w:trPr>
        <w:tc>
          <w:tcPr>
            <w:tcW w:w="9686" w:type="dxa"/>
            <w:gridSpan w:val="2"/>
          </w:tcPr>
          <w:p w:rsidR="000658D7" w:rsidRPr="007C2223" w:rsidRDefault="000658D7" w:rsidP="00DA1936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  <w:p w:rsidR="000658D7" w:rsidRPr="007C2223" w:rsidRDefault="003C2E2B" w:rsidP="00DA1936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382899">
              <w:rPr>
                <w:b w:val="0"/>
                <w:sz w:val="28"/>
                <w:szCs w:val="28"/>
              </w:rPr>
              <w:t xml:space="preserve"> </w:t>
            </w:r>
            <w:r w:rsidR="000658D7">
              <w:rPr>
                <w:b w:val="0"/>
                <w:sz w:val="28"/>
                <w:szCs w:val="28"/>
              </w:rPr>
              <w:t>декабря</w:t>
            </w:r>
            <w:r w:rsidR="000658D7" w:rsidRPr="007C2223">
              <w:rPr>
                <w:b w:val="0"/>
                <w:sz w:val="28"/>
                <w:szCs w:val="28"/>
              </w:rPr>
              <w:t xml:space="preserve"> 2013 года                                                                           </w:t>
            </w:r>
            <w:r w:rsidR="00DA193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0658D7" w:rsidRPr="007C2223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94</w:t>
            </w:r>
            <w:r w:rsidR="000658D7" w:rsidRPr="007C2223">
              <w:rPr>
                <w:b w:val="0"/>
                <w:sz w:val="28"/>
                <w:szCs w:val="28"/>
              </w:rPr>
              <w:t>/2013-э</w:t>
            </w:r>
          </w:p>
        </w:tc>
      </w:tr>
      <w:tr w:rsidR="000658D7" w:rsidRPr="007C2223" w:rsidTr="00DA1936">
        <w:trPr>
          <w:gridAfter w:val="1"/>
          <w:wAfter w:w="250" w:type="dxa"/>
          <w:trHeight w:val="362"/>
          <w:jc w:val="center"/>
        </w:trPr>
        <w:tc>
          <w:tcPr>
            <w:tcW w:w="9436" w:type="dxa"/>
          </w:tcPr>
          <w:p w:rsidR="000658D7" w:rsidRPr="007C2223" w:rsidRDefault="000658D7" w:rsidP="00DA1936">
            <w:pPr>
              <w:jc w:val="center"/>
              <w:rPr>
                <w:sz w:val="28"/>
                <w:szCs w:val="28"/>
              </w:rPr>
            </w:pPr>
            <w:r w:rsidRPr="007C2223">
              <w:rPr>
                <w:sz w:val="28"/>
                <w:szCs w:val="28"/>
              </w:rPr>
              <w:t>г. Краснодар</w:t>
            </w:r>
          </w:p>
        </w:tc>
      </w:tr>
    </w:tbl>
    <w:p w:rsidR="000658D7" w:rsidRPr="007C2223" w:rsidRDefault="000658D7" w:rsidP="000658D7">
      <w:pPr>
        <w:pStyle w:val="1"/>
        <w:jc w:val="center"/>
        <w:rPr>
          <w:b/>
          <w:bCs/>
          <w:color w:val="FF0000"/>
          <w:sz w:val="28"/>
        </w:rPr>
      </w:pPr>
    </w:p>
    <w:p w:rsidR="000658D7" w:rsidRPr="007C2223" w:rsidRDefault="000658D7" w:rsidP="000658D7">
      <w:pPr>
        <w:pStyle w:val="1"/>
        <w:jc w:val="center"/>
        <w:rPr>
          <w:b/>
          <w:bCs/>
          <w:sz w:val="28"/>
        </w:rPr>
      </w:pPr>
      <w:r w:rsidRPr="007C2223">
        <w:rPr>
          <w:b/>
          <w:bCs/>
          <w:sz w:val="28"/>
        </w:rPr>
        <w:t xml:space="preserve">Об установлении тарифов для организаций, оказывающих </w:t>
      </w:r>
    </w:p>
    <w:p w:rsidR="000658D7" w:rsidRPr="007C2223" w:rsidRDefault="000658D7" w:rsidP="000658D7">
      <w:pPr>
        <w:pStyle w:val="1"/>
        <w:jc w:val="center"/>
        <w:rPr>
          <w:b/>
          <w:bCs/>
          <w:sz w:val="28"/>
        </w:rPr>
      </w:pPr>
      <w:r w:rsidRPr="007C2223">
        <w:rPr>
          <w:b/>
          <w:bCs/>
          <w:sz w:val="28"/>
        </w:rPr>
        <w:t>услуги по передаче электрической энергии</w:t>
      </w:r>
    </w:p>
    <w:p w:rsidR="000658D7" w:rsidRPr="007C2223" w:rsidRDefault="000658D7" w:rsidP="000658D7">
      <w:pPr>
        <w:rPr>
          <w:sz w:val="28"/>
          <w:szCs w:val="28"/>
        </w:rPr>
      </w:pPr>
    </w:p>
    <w:p w:rsidR="000658D7" w:rsidRPr="00DA1936" w:rsidRDefault="000658D7" w:rsidP="00DA1936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A1936">
        <w:rPr>
          <w:sz w:val="28"/>
          <w:szCs w:val="28"/>
        </w:rPr>
        <w:t>В соответствии с Федеральным законом от 26 марта 2003 года № 3</w:t>
      </w:r>
      <w:r w:rsidR="0056002B" w:rsidRPr="00DA1936">
        <w:rPr>
          <w:sz w:val="28"/>
          <w:szCs w:val="28"/>
        </w:rPr>
        <w:t>5-ФЗ   «Об электроэнергетике», П</w:t>
      </w:r>
      <w:r w:rsidRPr="00DA1936">
        <w:rPr>
          <w:sz w:val="28"/>
          <w:szCs w:val="28"/>
        </w:rPr>
        <w:t>риказом Федеральной службы по тарифам от 6 августа 2004 года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на основании экспертного заключения и решения правления региональной энергетической комиссии-</w:t>
      </w:r>
      <w:proofErr w:type="gramEnd"/>
      <w:r w:rsidRPr="00DA1936">
        <w:rPr>
          <w:sz w:val="28"/>
          <w:szCs w:val="28"/>
        </w:rPr>
        <w:t xml:space="preserve">департамента цен  и  тарифов  Краснодарского  края </w:t>
      </w:r>
      <w:proofErr w:type="gramStart"/>
      <w:r w:rsidRPr="00DA1936">
        <w:rPr>
          <w:sz w:val="28"/>
          <w:szCs w:val="28"/>
        </w:rPr>
        <w:t>п</w:t>
      </w:r>
      <w:proofErr w:type="gramEnd"/>
      <w:r w:rsidRPr="00DA1936">
        <w:rPr>
          <w:sz w:val="28"/>
          <w:szCs w:val="28"/>
        </w:rPr>
        <w:t xml:space="preserve"> р и к а з ы в а ю:</w:t>
      </w:r>
    </w:p>
    <w:p w:rsidR="000658D7" w:rsidRPr="00DA1936" w:rsidRDefault="00DA1936" w:rsidP="00DA1936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8D7" w:rsidRPr="00DA1936">
        <w:rPr>
          <w:sz w:val="28"/>
          <w:szCs w:val="28"/>
        </w:rPr>
        <w:t xml:space="preserve">Установить индивидуальные тарифы на услуги по передаче электрической энергии для взаиморасчетов между сетевыми организациями </w:t>
      </w:r>
      <w:r w:rsidR="00937779" w:rsidRPr="00DA1936">
        <w:rPr>
          <w:sz w:val="28"/>
          <w:szCs w:val="28"/>
        </w:rPr>
        <w:t xml:space="preserve">на 2014 год </w:t>
      </w:r>
      <w:r w:rsidR="000658D7" w:rsidRPr="00DA1936">
        <w:rPr>
          <w:sz w:val="28"/>
          <w:szCs w:val="28"/>
        </w:rPr>
        <w:t>в соответствии с приложением</w:t>
      </w:r>
      <w:r w:rsidR="009A7C8F" w:rsidRPr="00DA1936">
        <w:rPr>
          <w:sz w:val="28"/>
          <w:szCs w:val="28"/>
        </w:rPr>
        <w:t xml:space="preserve"> №</w:t>
      </w:r>
      <w:r w:rsidR="009532F9" w:rsidRPr="00DA1936">
        <w:rPr>
          <w:sz w:val="28"/>
          <w:szCs w:val="28"/>
        </w:rPr>
        <w:t xml:space="preserve"> </w:t>
      </w:r>
      <w:r w:rsidR="009A7C8F" w:rsidRPr="00DA1936">
        <w:rPr>
          <w:sz w:val="28"/>
          <w:szCs w:val="28"/>
        </w:rPr>
        <w:t>1</w:t>
      </w:r>
      <w:r w:rsidR="000658D7" w:rsidRPr="00DA1936">
        <w:rPr>
          <w:sz w:val="28"/>
          <w:szCs w:val="28"/>
        </w:rPr>
        <w:t>.</w:t>
      </w:r>
    </w:p>
    <w:p w:rsidR="009A7C8F" w:rsidRPr="00DA1936" w:rsidRDefault="00DA1936" w:rsidP="00DA1936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A7C8F" w:rsidRPr="00DA1936">
        <w:rPr>
          <w:bCs/>
          <w:sz w:val="28"/>
          <w:szCs w:val="28"/>
        </w:rPr>
        <w:t xml:space="preserve">Установить и ввести в действие с 1 января 2014 года долгосрочные параметры регулирования для сетевых организаций, в отношении которых тарифы на услуги по передаче электрической энергии устанавливаются на основе долгосрочных </w:t>
      </w:r>
      <w:bookmarkStart w:id="0" w:name="_GoBack"/>
      <w:bookmarkEnd w:id="0"/>
      <w:r w:rsidR="009A7C8F" w:rsidRPr="00DA1936">
        <w:rPr>
          <w:bCs/>
          <w:sz w:val="28"/>
          <w:szCs w:val="28"/>
        </w:rPr>
        <w:t xml:space="preserve">параметров регулирования деятельности территориальных сетевых организаций </w:t>
      </w:r>
      <w:r w:rsidR="00BB5A45">
        <w:rPr>
          <w:bCs/>
          <w:sz w:val="28"/>
          <w:szCs w:val="28"/>
        </w:rPr>
        <w:t xml:space="preserve">в соответствии с </w:t>
      </w:r>
      <w:r w:rsidR="009A7C8F" w:rsidRPr="00DA1936">
        <w:rPr>
          <w:bCs/>
          <w:sz w:val="28"/>
          <w:szCs w:val="28"/>
        </w:rPr>
        <w:t>приложени</w:t>
      </w:r>
      <w:r w:rsidR="00BB5A45">
        <w:rPr>
          <w:bCs/>
          <w:sz w:val="28"/>
          <w:szCs w:val="28"/>
        </w:rPr>
        <w:t>ями</w:t>
      </w:r>
      <w:r w:rsidR="009A7C8F" w:rsidRPr="00DA1936">
        <w:rPr>
          <w:bCs/>
          <w:sz w:val="28"/>
          <w:szCs w:val="28"/>
        </w:rPr>
        <w:t xml:space="preserve"> </w:t>
      </w:r>
      <w:r w:rsidR="00BB5A45">
        <w:rPr>
          <w:bCs/>
          <w:sz w:val="28"/>
          <w:szCs w:val="28"/>
        </w:rPr>
        <w:t xml:space="preserve">     </w:t>
      </w:r>
      <w:r w:rsidR="009A7C8F" w:rsidRPr="00DA1936">
        <w:rPr>
          <w:bCs/>
          <w:sz w:val="28"/>
          <w:szCs w:val="28"/>
        </w:rPr>
        <w:t>№№</w:t>
      </w:r>
      <w:r w:rsidR="009532F9" w:rsidRPr="00DA1936">
        <w:rPr>
          <w:bCs/>
          <w:sz w:val="28"/>
          <w:szCs w:val="28"/>
        </w:rPr>
        <w:t xml:space="preserve"> </w:t>
      </w:r>
      <w:r w:rsidR="009A7C8F" w:rsidRPr="00DA1936">
        <w:rPr>
          <w:bCs/>
          <w:sz w:val="28"/>
          <w:szCs w:val="28"/>
        </w:rPr>
        <w:t>2</w:t>
      </w:r>
      <w:r w:rsidR="00BB5A45">
        <w:rPr>
          <w:bCs/>
          <w:sz w:val="28"/>
          <w:szCs w:val="28"/>
        </w:rPr>
        <w:t xml:space="preserve"> и </w:t>
      </w:r>
      <w:r w:rsidR="00D345DD">
        <w:rPr>
          <w:bCs/>
          <w:sz w:val="28"/>
          <w:szCs w:val="28"/>
        </w:rPr>
        <w:t>3</w:t>
      </w:r>
      <w:r w:rsidR="009A7C8F" w:rsidRPr="00DA1936">
        <w:rPr>
          <w:bCs/>
          <w:sz w:val="28"/>
          <w:szCs w:val="28"/>
        </w:rPr>
        <w:t>.</w:t>
      </w:r>
    </w:p>
    <w:p w:rsidR="000658D7" w:rsidRPr="007C2223" w:rsidRDefault="00DA1936" w:rsidP="00DA1936">
      <w:pPr>
        <w:pStyle w:val="a3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58D7" w:rsidRPr="007C2223">
        <w:rPr>
          <w:sz w:val="28"/>
          <w:szCs w:val="28"/>
        </w:rPr>
        <w:t xml:space="preserve">Настоящий приказ вступает в силу </w:t>
      </w:r>
      <w:r w:rsidR="00937779">
        <w:rPr>
          <w:sz w:val="28"/>
          <w:szCs w:val="28"/>
        </w:rPr>
        <w:t>с 1 января 2014 года</w:t>
      </w:r>
      <w:r w:rsidR="000658D7" w:rsidRPr="007C2223">
        <w:rPr>
          <w:sz w:val="28"/>
          <w:szCs w:val="28"/>
        </w:rPr>
        <w:t>.</w:t>
      </w:r>
    </w:p>
    <w:p w:rsidR="000658D7" w:rsidRPr="007C2223" w:rsidRDefault="000658D7" w:rsidP="000658D7">
      <w:pPr>
        <w:pStyle w:val="5"/>
        <w:rPr>
          <w:b w:val="0"/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  <w:r w:rsidRPr="007C2223">
        <w:rPr>
          <w:sz w:val="28"/>
          <w:szCs w:val="28"/>
        </w:rPr>
        <w:t xml:space="preserve">Руководитель                                                                                    С.Н. </w:t>
      </w:r>
      <w:proofErr w:type="spellStart"/>
      <w:r w:rsidRPr="007C2223">
        <w:rPr>
          <w:sz w:val="28"/>
          <w:szCs w:val="28"/>
        </w:rPr>
        <w:t>Милованов</w:t>
      </w:r>
      <w:proofErr w:type="spellEnd"/>
    </w:p>
    <w:p w:rsidR="000658D7" w:rsidRDefault="000658D7" w:rsidP="000658D7">
      <w:pPr>
        <w:rPr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</w:p>
    <w:p w:rsidR="000658D7" w:rsidRDefault="000658D7" w:rsidP="000658D7">
      <w:pPr>
        <w:rPr>
          <w:sz w:val="28"/>
          <w:szCs w:val="28"/>
        </w:rPr>
      </w:pPr>
    </w:p>
    <w:p w:rsidR="000658D7" w:rsidRPr="007C2223" w:rsidRDefault="000658D7" w:rsidP="000658D7">
      <w:pPr>
        <w:rPr>
          <w:sz w:val="28"/>
          <w:szCs w:val="28"/>
        </w:rPr>
      </w:pPr>
    </w:p>
    <w:p w:rsidR="00DA1936" w:rsidRDefault="00DA1936"/>
    <w:sectPr w:rsidR="00DA1936" w:rsidSect="00DA1936">
      <w:headerReference w:type="even" r:id="rId9"/>
      <w:headerReference w:type="default" r:id="rId10"/>
      <w:pgSz w:w="11906" w:h="16838"/>
      <w:pgMar w:top="1134" w:right="567" w:bottom="567" w:left="184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79" w:rsidRDefault="00937779">
      <w:r>
        <w:separator/>
      </w:r>
    </w:p>
  </w:endnote>
  <w:endnote w:type="continuationSeparator" w:id="0">
    <w:p w:rsidR="00937779" w:rsidRDefault="009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79" w:rsidRDefault="00937779">
      <w:r>
        <w:separator/>
      </w:r>
    </w:p>
  </w:footnote>
  <w:footnote w:type="continuationSeparator" w:id="0">
    <w:p w:rsidR="00937779" w:rsidRDefault="0093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79" w:rsidRDefault="009377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37779" w:rsidRDefault="009377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79" w:rsidRDefault="00937779">
    <w:pPr>
      <w:pStyle w:val="a5"/>
      <w:framePr w:wrap="around" w:vAnchor="text" w:hAnchor="margin" w:xAlign="center" w:y="1"/>
      <w:rPr>
        <w:rStyle w:val="a7"/>
      </w:rPr>
    </w:pPr>
  </w:p>
  <w:p w:rsidR="00937779" w:rsidRDefault="00937779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37779" w:rsidRDefault="009377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0B6"/>
    <w:multiLevelType w:val="hybridMultilevel"/>
    <w:tmpl w:val="7AC0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5F1"/>
    <w:multiLevelType w:val="hybridMultilevel"/>
    <w:tmpl w:val="42A063B2"/>
    <w:lvl w:ilvl="0" w:tplc="298A0BC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10"/>
    <w:multiLevelType w:val="hybridMultilevel"/>
    <w:tmpl w:val="9DB8020A"/>
    <w:lvl w:ilvl="0" w:tplc="6800536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8D7"/>
    <w:rsid w:val="000658D7"/>
    <w:rsid w:val="00251182"/>
    <w:rsid w:val="002A3886"/>
    <w:rsid w:val="00382899"/>
    <w:rsid w:val="003830FC"/>
    <w:rsid w:val="003C2E2B"/>
    <w:rsid w:val="004B3B1B"/>
    <w:rsid w:val="00542A7A"/>
    <w:rsid w:val="0056002B"/>
    <w:rsid w:val="00713C71"/>
    <w:rsid w:val="00937779"/>
    <w:rsid w:val="009532F9"/>
    <w:rsid w:val="009A7C8F"/>
    <w:rsid w:val="00AF703C"/>
    <w:rsid w:val="00BB5A45"/>
    <w:rsid w:val="00D345DD"/>
    <w:rsid w:val="00DA1936"/>
    <w:rsid w:val="00E3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8D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658D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658D7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0658D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8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5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8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58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658D7"/>
  </w:style>
  <w:style w:type="character" w:customStyle="1" w:styleId="a4">
    <w:name w:val="Основной текст Знак"/>
    <w:basedOn w:val="a0"/>
    <w:link w:val="a3"/>
    <w:rsid w:val="00065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658D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0658D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0658D7"/>
  </w:style>
  <w:style w:type="paragraph" w:styleId="a8">
    <w:name w:val="Balloon Text"/>
    <w:basedOn w:val="a"/>
    <w:link w:val="a9"/>
    <w:uiPriority w:val="99"/>
    <w:semiHidden/>
    <w:unhideWhenUsed/>
    <w:rsid w:val="0006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8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8D7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658D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658D7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0658D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8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5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8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58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658D7"/>
  </w:style>
  <w:style w:type="character" w:customStyle="1" w:styleId="a4">
    <w:name w:val="Основной текст Знак"/>
    <w:basedOn w:val="a0"/>
    <w:link w:val="a3"/>
    <w:rsid w:val="00065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658D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0658D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0658D7"/>
  </w:style>
  <w:style w:type="paragraph" w:styleId="a8">
    <w:name w:val="Balloon Text"/>
    <w:basedOn w:val="a"/>
    <w:link w:val="a9"/>
    <w:uiPriority w:val="99"/>
    <w:semiHidden/>
    <w:unhideWhenUsed/>
    <w:rsid w:val="0006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Ярмизин Игорь Альбертович</dc:creator>
  <cp:keywords/>
  <dc:description/>
  <cp:lastModifiedBy>Роман А. Уланов</cp:lastModifiedBy>
  <cp:revision>12</cp:revision>
  <cp:lastPrinted>2013-12-27T12:25:00Z</cp:lastPrinted>
  <dcterms:created xsi:type="dcterms:W3CDTF">2013-12-17T10:51:00Z</dcterms:created>
  <dcterms:modified xsi:type="dcterms:W3CDTF">2013-12-29T13:00:00Z</dcterms:modified>
</cp:coreProperties>
</file>