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E2" w:rsidRPr="00D31A05" w:rsidRDefault="00A50DE2" w:rsidP="00A50D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</w:p>
    <w:p w:rsidR="00A50DE2" w:rsidRPr="00D31A05" w:rsidRDefault="00A50DE2" w:rsidP="00A50D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A50DE2" w:rsidRPr="00D31A05" w:rsidRDefault="00A50DE2" w:rsidP="00A50D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на технологическое присоединение к электрическим сетям </w:t>
      </w:r>
      <w:r w:rsidR="0035012E"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="0035012E">
        <w:rPr>
          <w:rFonts w:ascii="Times New Roman" w:hAnsi="Times New Roman"/>
          <w:b/>
          <w:sz w:val="24"/>
          <w:szCs w:val="24"/>
          <w:lang w:eastAsia="ru-RU"/>
        </w:rPr>
        <w:t>Кубаньречфлот</w:t>
      </w:r>
      <w:proofErr w:type="spellEnd"/>
      <w:r w:rsidR="0035012E">
        <w:rPr>
          <w:rFonts w:ascii="Times New Roman" w:hAnsi="Times New Roman"/>
          <w:b/>
          <w:sz w:val="24"/>
          <w:szCs w:val="24"/>
          <w:lang w:eastAsia="ru-RU"/>
        </w:rPr>
        <w:t>-сервис»</w:t>
      </w: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</w:t>
      </w:r>
    </w:p>
    <w:p w:rsidR="00A50DE2" w:rsidRPr="00D31A05" w:rsidRDefault="00A50DE2" w:rsidP="00A50DE2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A50DE2" w:rsidRPr="00D31A05" w:rsidRDefault="00A50DE2" w:rsidP="00A50DE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4"/>
        <w:gridCol w:w="695"/>
        <w:gridCol w:w="34"/>
        <w:gridCol w:w="89"/>
        <w:gridCol w:w="336"/>
        <w:gridCol w:w="373"/>
        <w:gridCol w:w="143"/>
        <w:gridCol w:w="51"/>
        <w:gridCol w:w="284"/>
        <w:gridCol w:w="636"/>
        <w:gridCol w:w="74"/>
        <w:gridCol w:w="142"/>
        <w:gridCol w:w="992"/>
        <w:gridCol w:w="187"/>
        <w:gridCol w:w="237"/>
        <w:gridCol w:w="425"/>
        <w:gridCol w:w="143"/>
        <w:gridCol w:w="52"/>
        <w:gridCol w:w="799"/>
        <w:gridCol w:w="416"/>
        <w:gridCol w:w="575"/>
        <w:gridCol w:w="143"/>
        <w:gridCol w:w="425"/>
        <w:gridCol w:w="1702"/>
      </w:tblGrid>
      <w:tr w:rsidR="00A50DE2" w:rsidRPr="00D31A05" w:rsidTr="009A7D62">
        <w:trPr>
          <w:trHeight w:val="678"/>
        </w:trPr>
        <w:tc>
          <w:tcPr>
            <w:tcW w:w="9747" w:type="dxa"/>
            <w:gridSpan w:val="24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новое присоединение</w:t>
            </w:r>
            <w:r w:rsidRPr="00D31A05">
              <w:rPr>
                <w:rFonts w:ascii="Times New Roman" w:hAnsi="Times New Roman"/>
                <w:lang w:eastAsia="ru-RU"/>
              </w:rPr>
              <w:tab/>
            </w: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изменение схемы внешнего электроснабжения</w:t>
            </w:r>
          </w:p>
          <w:p w:rsidR="00A50DE2" w:rsidRPr="00D31A05" w:rsidRDefault="00A50DE2" w:rsidP="009A7D6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увеличение существующей мощности</w:t>
            </w:r>
          </w:p>
        </w:tc>
      </w:tr>
      <w:tr w:rsidR="00A50DE2" w:rsidRPr="00D31A05" w:rsidTr="009A7D62">
        <w:trPr>
          <w:trHeight w:val="513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A50DE2" w:rsidRPr="00D31A05" w:rsidTr="009A7D62">
        <w:tc>
          <w:tcPr>
            <w:tcW w:w="3436" w:type="dxa"/>
            <w:gridSpan w:val="10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11" w:type="dxa"/>
            <w:gridSpan w:val="14"/>
            <w:tcBorders>
              <w:top w:val="single" w:sz="18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50DE2" w:rsidRPr="00D31A05" w:rsidTr="009A7D62">
        <w:tc>
          <w:tcPr>
            <w:tcW w:w="3436" w:type="dxa"/>
            <w:gridSpan w:val="10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3436" w:type="dxa"/>
            <w:gridSpan w:val="10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5493" w:type="dxa"/>
            <w:gridSpan w:val="1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4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5493" w:type="dxa"/>
            <w:gridSpan w:val="16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4" w:type="dxa"/>
            <w:gridSpan w:val="8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2516" w:type="dxa"/>
            <w:gridSpan w:val="8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31" w:type="dxa"/>
            <w:gridSpan w:val="16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rPr>
          <w:trHeight w:val="241"/>
        </w:trPr>
        <w:tc>
          <w:tcPr>
            <w:tcW w:w="9747" w:type="dxa"/>
            <w:gridSpan w:val="2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A50DE2" w:rsidRPr="00D31A05" w:rsidTr="009A7D62">
        <w:tc>
          <w:tcPr>
            <w:tcW w:w="2322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5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50DE2" w:rsidRPr="00D31A05" w:rsidTr="009A7D62"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7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50DE2" w:rsidRPr="00D31A05" w:rsidTr="009A7D62">
        <w:tc>
          <w:tcPr>
            <w:tcW w:w="795" w:type="dxa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</w:t>
            </w:r>
            <w:r w:rsidRPr="00D31A05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9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50DE2" w:rsidRPr="00D31A05" w:rsidTr="009A7D62">
        <w:tc>
          <w:tcPr>
            <w:tcW w:w="3436" w:type="dxa"/>
            <w:gridSpan w:val="10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50DE2" w:rsidRPr="00D31A05" w:rsidTr="009A7D62">
        <w:trPr>
          <w:trHeight w:val="472"/>
        </w:trPr>
        <w:tc>
          <w:tcPr>
            <w:tcW w:w="9747" w:type="dxa"/>
            <w:gridSpan w:val="2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A50DE2" w:rsidRPr="00D31A05" w:rsidTr="009A7D62">
        <w:tc>
          <w:tcPr>
            <w:tcW w:w="2800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7" w:type="dxa"/>
            <w:gridSpan w:val="15"/>
            <w:tcBorders>
              <w:top w:val="single" w:sz="18" w:space="0" w:color="000000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2800" w:type="dxa"/>
            <w:gridSpan w:val="9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2800" w:type="dxa"/>
            <w:gridSpan w:val="9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2800" w:type="dxa"/>
            <w:gridSpan w:val="9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2800" w:type="dxa"/>
            <w:gridSpan w:val="9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1949" w:type="dxa"/>
            <w:gridSpan w:val="5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60" w:type="dxa"/>
            <w:gridSpan w:val="6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6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2" w:type="dxa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1949" w:type="dxa"/>
            <w:gridSpan w:val="5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Кем </w:t>
            </w:r>
            <w:proofErr w:type="gramStart"/>
            <w:r w:rsidRPr="00D31A05">
              <w:rPr>
                <w:rFonts w:ascii="Times New Roman" w:hAnsi="Times New Roman"/>
                <w:lang w:eastAsia="ru-RU"/>
              </w:rPr>
              <w:t>выдан</w:t>
            </w:r>
            <w:proofErr w:type="gramEnd"/>
          </w:p>
        </w:tc>
        <w:tc>
          <w:tcPr>
            <w:tcW w:w="7798" w:type="dxa"/>
            <w:gridSpan w:val="19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rPr>
          <w:trHeight w:val="427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A50DE2" w:rsidRPr="00D31A05" w:rsidTr="009A7D62">
        <w:tc>
          <w:tcPr>
            <w:tcW w:w="2465" w:type="dxa"/>
            <w:gridSpan w:val="7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2" w:type="dxa"/>
            <w:gridSpan w:val="17"/>
            <w:tcBorders>
              <w:top w:val="single" w:sz="18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2465" w:type="dxa"/>
            <w:gridSpan w:val="7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2" w:type="dxa"/>
            <w:gridSpan w:val="17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2465" w:type="dxa"/>
            <w:gridSpan w:val="7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2" w:type="dxa"/>
            <w:gridSpan w:val="17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1613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1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rPr>
          <w:trHeight w:val="436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A50DE2" w:rsidRPr="00D31A05" w:rsidTr="009A7D62">
        <w:trPr>
          <w:trHeight w:val="676"/>
        </w:trPr>
        <w:tc>
          <w:tcPr>
            <w:tcW w:w="3509" w:type="dxa"/>
            <w:gridSpan w:val="11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8" w:type="dxa"/>
            <w:gridSpan w:val="13"/>
            <w:tcBorders>
              <w:top w:val="single" w:sz="18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rPr>
          <w:trHeight w:val="693"/>
        </w:trPr>
        <w:tc>
          <w:tcPr>
            <w:tcW w:w="3509" w:type="dxa"/>
            <w:gridSpan w:val="11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8" w:type="dxa"/>
            <w:gridSpan w:val="13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rPr>
          <w:trHeight w:val="693"/>
        </w:trPr>
        <w:tc>
          <w:tcPr>
            <w:tcW w:w="5068" w:type="dxa"/>
            <w:gridSpan w:val="15"/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Количество точек присоединения с указанием технических параметров элементов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(описание существующей сети для присоединения, максимальной мощности (дополнительно или вновь) или (и) планируемых точек присоединения)</w:t>
            </w:r>
          </w:p>
        </w:tc>
        <w:tc>
          <w:tcPr>
            <w:tcW w:w="4679" w:type="dxa"/>
            <w:gridSpan w:val="9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5068" w:type="dxa"/>
            <w:gridSpan w:val="15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A50DE2" w:rsidRPr="00D31A05" w:rsidTr="009A7D62">
        <w:tc>
          <w:tcPr>
            <w:tcW w:w="3509" w:type="dxa"/>
            <w:gridSpan w:val="11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A50DE2" w:rsidRPr="00D31A05" w:rsidRDefault="00A50DE2" w:rsidP="0035012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</w:p>
        </w:tc>
      </w:tr>
      <w:tr w:rsidR="00A50DE2" w:rsidRPr="00D31A05" w:rsidTr="009A7D62">
        <w:trPr>
          <w:trHeight w:val="594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A50DE2" w:rsidRPr="00D31A05" w:rsidTr="009A7D62">
        <w:tc>
          <w:tcPr>
            <w:tcW w:w="9747" w:type="dxa"/>
            <w:gridSpan w:val="24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в том числе:</w:t>
            </w:r>
          </w:p>
        </w:tc>
      </w:tr>
      <w:tr w:rsidR="00A50DE2" w:rsidRPr="00D31A05" w:rsidTr="009A7D62">
        <w:tc>
          <w:tcPr>
            <w:tcW w:w="5068" w:type="dxa"/>
            <w:gridSpan w:val="15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A50DE2" w:rsidRPr="00D31A05" w:rsidTr="009A7D62">
        <w:tc>
          <w:tcPr>
            <w:tcW w:w="3509" w:type="dxa"/>
            <w:gridSpan w:val="11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A50DE2" w:rsidRPr="00D31A05" w:rsidRDefault="00A50DE2" w:rsidP="0035012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</w:p>
        </w:tc>
      </w:tr>
      <w:tr w:rsidR="00A50DE2" w:rsidRPr="00D31A05" w:rsidTr="009A7D62">
        <w:trPr>
          <w:trHeight w:val="681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A50DE2" w:rsidRPr="00D31A05" w:rsidTr="009A7D62">
        <w:tc>
          <w:tcPr>
            <w:tcW w:w="5068" w:type="dxa"/>
            <w:gridSpan w:val="15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A50DE2" w:rsidRPr="00D31A05" w:rsidTr="009A7D62">
        <w:tc>
          <w:tcPr>
            <w:tcW w:w="3509" w:type="dxa"/>
            <w:gridSpan w:val="11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A50DE2" w:rsidRPr="00D31A05" w:rsidRDefault="00A50DE2" w:rsidP="0035012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</w:p>
        </w:tc>
      </w:tr>
      <w:tr w:rsidR="00A50DE2" w:rsidRPr="00D31A05" w:rsidTr="009A7D62">
        <w:trPr>
          <w:trHeight w:val="641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A50DE2" w:rsidRPr="00D31A05" w:rsidTr="009A7D62">
        <w:tc>
          <w:tcPr>
            <w:tcW w:w="3652" w:type="dxa"/>
            <w:gridSpan w:val="12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Количество и мощность присоединяемых к сети трансформаторов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3652" w:type="dxa"/>
            <w:gridSpan w:val="12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Количество и мощность генераторов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0DE2" w:rsidRPr="00D31A05" w:rsidTr="009A7D62">
        <w:tc>
          <w:tcPr>
            <w:tcW w:w="3652" w:type="dxa"/>
            <w:gridSpan w:val="12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Заявляемая категория надежности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(не указывается при присоединении генерирующих объектов)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 __________ кВт;</w:t>
            </w:r>
          </w:p>
          <w:p w:rsidR="00A50DE2" w:rsidRPr="00D31A05" w:rsidRDefault="00A50DE2" w:rsidP="009A7D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 __________ кВт;</w:t>
            </w:r>
          </w:p>
          <w:p w:rsidR="00A50DE2" w:rsidRPr="00D31A05" w:rsidRDefault="00A50DE2" w:rsidP="009A7D6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__________ кВт</w:t>
            </w:r>
          </w:p>
        </w:tc>
      </w:tr>
      <w:tr w:rsidR="00A50DE2" w:rsidRPr="00D31A05" w:rsidTr="009A7D62">
        <w:trPr>
          <w:trHeight w:val="698"/>
        </w:trPr>
        <w:tc>
          <w:tcPr>
            <w:tcW w:w="5068" w:type="dxa"/>
            <w:gridSpan w:val="15"/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несимметрию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напряжения в точках присоединения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Бытовая</w:t>
            </w:r>
          </w:p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Производственная</w:t>
            </w:r>
          </w:p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Совмещенная</w:t>
            </w:r>
          </w:p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Генерация</w:t>
            </w:r>
          </w:p>
        </w:tc>
      </w:tr>
      <w:tr w:rsidR="00A50DE2" w:rsidRPr="00D31A05" w:rsidTr="009A7D62">
        <w:trPr>
          <w:trHeight w:val="409"/>
        </w:trPr>
        <w:tc>
          <w:tcPr>
            <w:tcW w:w="5068" w:type="dxa"/>
            <w:gridSpan w:val="15"/>
            <w:vMerge w:val="restart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Величина и обоснование величины технологического минимума (для генераторов)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  <w:r w:rsidRPr="00D31A05">
              <w:rPr>
                <w:rFonts w:ascii="Times New Roman" w:hAnsi="Times New Roman"/>
                <w:lang w:eastAsia="ru-RU"/>
              </w:rPr>
              <w:t>, технологической и аварийной брони (для потребителей электрической энергии)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 кВт</w:t>
            </w:r>
          </w:p>
        </w:tc>
      </w:tr>
      <w:tr w:rsidR="00A50DE2" w:rsidRPr="00D31A05" w:rsidTr="009A7D62">
        <w:trPr>
          <w:trHeight w:val="984"/>
        </w:trPr>
        <w:tc>
          <w:tcPr>
            <w:tcW w:w="5068" w:type="dxa"/>
            <w:gridSpan w:val="15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A50DE2" w:rsidRPr="00D31A05" w:rsidRDefault="00A50DE2" w:rsidP="009A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50DE2" w:rsidRPr="00D31A05" w:rsidTr="009A7D62">
        <w:trPr>
          <w:trHeight w:val="295"/>
        </w:trPr>
        <w:tc>
          <w:tcPr>
            <w:tcW w:w="5068" w:type="dxa"/>
            <w:gridSpan w:val="1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Необходимость наличия технологической и (или) аварийной брони (для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потребителей электрической энергии)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 кВт</w:t>
            </w:r>
          </w:p>
        </w:tc>
      </w:tr>
      <w:tr w:rsidR="00A50DE2" w:rsidRPr="00D31A05" w:rsidTr="009A7D62">
        <w:tc>
          <w:tcPr>
            <w:tcW w:w="9747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 xml:space="preserve">Сроки проектирования и поэтапного введения в эксплуатацию </w:t>
            </w:r>
            <w:proofErr w:type="spellStart"/>
            <w:r w:rsidRPr="00D31A05">
              <w:rPr>
                <w:rFonts w:ascii="Times New Roman" w:hAnsi="Times New Roman"/>
                <w:b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b/>
                <w:lang w:eastAsia="ru-RU"/>
              </w:rPr>
              <w:t xml:space="preserve"> устройств (в том числе по этапам и очередям), планируемое поэтапное распределение максимальной мощности:</w:t>
            </w:r>
          </w:p>
        </w:tc>
      </w:tr>
      <w:tr w:rsidR="00A50DE2" w:rsidRPr="00D31A05" w:rsidTr="00A50DE2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1986" w:type="dxa"/>
            <w:gridSpan w:val="8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</w:t>
            </w: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2126" w:type="dxa"/>
            <w:gridSpan w:val="6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Планируемый срок введения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устройств в эксплуатацию (месяц, год)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энергопринима-</w:t>
            </w: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(кВт)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Категория надежности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устройств</w:t>
            </w:r>
          </w:p>
        </w:tc>
      </w:tr>
      <w:tr w:rsidR="00A50DE2" w:rsidRPr="00D31A05" w:rsidTr="00A50DE2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986" w:type="dxa"/>
            <w:gridSpan w:val="8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6"/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0DE2" w:rsidRPr="00D31A05" w:rsidTr="00A50DE2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6" w:type="dxa"/>
            <w:gridSpan w:val="8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6"/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0DE2" w:rsidRPr="00D31A05" w:rsidTr="00A50DE2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6" w:type="dxa"/>
            <w:gridSpan w:val="8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6"/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0DE2" w:rsidRPr="00D31A05" w:rsidTr="00A50DE2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0DE2" w:rsidRPr="00D31A05" w:rsidTr="00A50DE2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50DE2" w:rsidRPr="00D31A05" w:rsidRDefault="00A50DE2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50DE2" w:rsidRPr="00D31A05" w:rsidTr="00A50DE2">
        <w:tc>
          <w:tcPr>
            <w:tcW w:w="3510" w:type="dxa"/>
            <w:gridSpan w:val="11"/>
            <w:shd w:val="clear" w:color="auto" w:fill="auto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237" w:type="dxa"/>
            <w:gridSpan w:val="13"/>
            <w:shd w:val="clear" w:color="auto" w:fill="auto"/>
          </w:tcPr>
          <w:p w:rsidR="00A50DE2" w:rsidRPr="00D31A05" w:rsidRDefault="00A50DE2" w:rsidP="009A7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A50DE2" w:rsidRPr="00D31A05" w:rsidRDefault="00A50DE2" w:rsidP="009A7D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A50DE2" w:rsidRPr="00D31A05" w:rsidTr="00A50DE2">
        <w:tc>
          <w:tcPr>
            <w:tcW w:w="3510" w:type="dxa"/>
            <w:gridSpan w:val="11"/>
            <w:shd w:val="clear" w:color="auto" w:fill="auto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(поставки) электрической энергии)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**</w:t>
            </w:r>
          </w:p>
        </w:tc>
        <w:tc>
          <w:tcPr>
            <w:tcW w:w="6237" w:type="dxa"/>
            <w:gridSpan w:val="13"/>
            <w:shd w:val="clear" w:color="auto" w:fill="auto"/>
          </w:tcPr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D31A05">
              <w:rPr>
                <w:rFonts w:ascii="Times New Roman" w:hAnsi="Times New Roman"/>
                <w:lang w:eastAsia="ru-RU"/>
              </w:rPr>
              <w:t>АО «</w:t>
            </w:r>
            <w:r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Кубань</w:t>
            </w:r>
            <w:r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 ________________________________________</w:t>
            </w:r>
          </w:p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50DE2" w:rsidRPr="00D31A05" w:rsidTr="00A50DE2">
        <w:tc>
          <w:tcPr>
            <w:tcW w:w="3510" w:type="dxa"/>
            <w:gridSpan w:val="11"/>
            <w:shd w:val="clear" w:color="auto" w:fill="auto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Номер, дата договора энергоснабжения (купли-продажи (поставки) электрической энергии) (при наличии)</w:t>
            </w:r>
          </w:p>
        </w:tc>
        <w:tc>
          <w:tcPr>
            <w:tcW w:w="6237" w:type="dxa"/>
            <w:gridSpan w:val="13"/>
            <w:shd w:val="clear" w:color="auto" w:fill="auto"/>
          </w:tcPr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A50DE2" w:rsidRPr="00D31A05" w:rsidTr="00A50DE2">
        <w:tc>
          <w:tcPr>
            <w:tcW w:w="3510" w:type="dxa"/>
            <w:gridSpan w:val="11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237" w:type="dxa"/>
            <w:gridSpan w:val="13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A50DE2" w:rsidRPr="00D31A05" w:rsidTr="00A50DE2">
        <w:tc>
          <w:tcPr>
            <w:tcW w:w="3510" w:type="dxa"/>
            <w:gridSpan w:val="11"/>
            <w:vMerge w:val="restart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237" w:type="dxa"/>
            <w:gridSpan w:val="13"/>
            <w:shd w:val="clear" w:color="auto" w:fill="FFFFFF"/>
          </w:tcPr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A50DE2" w:rsidRPr="00D31A05" w:rsidTr="00A50DE2">
        <w:tc>
          <w:tcPr>
            <w:tcW w:w="3510" w:type="dxa"/>
            <w:gridSpan w:val="11"/>
            <w:vMerge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13"/>
            <w:shd w:val="clear" w:color="auto" w:fill="FFFFFF"/>
          </w:tcPr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A50DE2" w:rsidRPr="00D31A05" w:rsidTr="00A50DE2">
        <w:tc>
          <w:tcPr>
            <w:tcW w:w="3510" w:type="dxa"/>
            <w:gridSpan w:val="11"/>
            <w:vMerge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13"/>
            <w:shd w:val="clear" w:color="auto" w:fill="FFFFFF"/>
          </w:tcPr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A50DE2" w:rsidRPr="00D31A05" w:rsidTr="00A50DE2">
        <w:tc>
          <w:tcPr>
            <w:tcW w:w="3510" w:type="dxa"/>
            <w:gridSpan w:val="11"/>
            <w:shd w:val="clear" w:color="auto" w:fill="FFFFFF"/>
            <w:vAlign w:val="center"/>
          </w:tcPr>
          <w:p w:rsidR="00A50DE2" w:rsidRPr="00D31A05" w:rsidRDefault="00A50DE2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237" w:type="dxa"/>
            <w:gridSpan w:val="13"/>
            <w:shd w:val="clear" w:color="auto" w:fill="FFFFFF"/>
          </w:tcPr>
          <w:p w:rsidR="00A50DE2" w:rsidRPr="00D31A05" w:rsidRDefault="00A50DE2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50DE2" w:rsidRPr="00D31A05" w:rsidRDefault="00A50DE2" w:rsidP="00A50DE2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A50DE2" w:rsidRPr="00D31A05" w:rsidRDefault="00A50DE2" w:rsidP="00A50DE2">
      <w:pPr>
        <w:spacing w:after="0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color w:val="FF0000"/>
          <w:lang w:eastAsia="ru-RU"/>
        </w:rPr>
        <w:t>*</w:t>
      </w:r>
      <w:r w:rsidRPr="00D31A05">
        <w:rPr>
          <w:rFonts w:ascii="Times New Roman" w:hAnsi="Times New Roman"/>
          <w:lang w:eastAsia="ru-RU"/>
        </w:rPr>
        <w:t xml:space="preserve"> -  заявители, максимальная мощность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которых составляет менее 670 кВт, данные пункты настоящей заявки не заполняют.</w:t>
      </w:r>
    </w:p>
    <w:p w:rsidR="00A50DE2" w:rsidRPr="00D31A05" w:rsidRDefault="00A50DE2" w:rsidP="00A50DE2">
      <w:pPr>
        <w:spacing w:after="0"/>
        <w:jc w:val="both"/>
        <w:rPr>
          <w:rFonts w:ascii="Times New Roman" w:hAnsi="Times New Roman"/>
          <w:lang w:eastAsia="ru-RU"/>
        </w:rPr>
      </w:pPr>
      <w:proofErr w:type="gramStart"/>
      <w:r w:rsidRPr="00D31A05">
        <w:rPr>
          <w:rFonts w:ascii="Times New Roman" w:hAnsi="Times New Roman"/>
          <w:color w:val="FF0000"/>
          <w:lang w:eastAsia="ru-RU"/>
        </w:rPr>
        <w:t>**</w:t>
      </w:r>
      <w:r w:rsidRPr="00D31A05">
        <w:rPr>
          <w:rFonts w:ascii="Times New Roman" w:hAnsi="Times New Roman"/>
          <w:lang w:eastAsia="ru-RU"/>
        </w:rPr>
        <w:t xml:space="preserve"> - заявители, максимальная мощность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которых составляет менее 670 кВт, данные пункты настоящей заявки заполняют в обязательном порядке; заявители, максимальная мощность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которых составляет свыше 670 кВт, данные пункты настоящей заявки заполняют по желанию при намерении предоставить документы для заключения договора энергоснабжения (купли-продажи (поставки) электрической энергии) через сетевую организацию до завершения процедуры технологического присоединения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устройств.</w:t>
      </w:r>
      <w:proofErr w:type="gramEnd"/>
    </w:p>
    <w:p w:rsidR="00A50DE2" w:rsidRPr="00D31A05" w:rsidRDefault="00A50DE2" w:rsidP="00A50DE2">
      <w:pPr>
        <w:spacing w:after="0"/>
        <w:jc w:val="both"/>
        <w:rPr>
          <w:rFonts w:ascii="Times New Roman" w:hAnsi="Times New Roman"/>
          <w:lang w:eastAsia="ru-RU"/>
        </w:rPr>
      </w:pPr>
    </w:p>
    <w:p w:rsidR="00A50DE2" w:rsidRPr="00D31A05" w:rsidRDefault="00A50DE2" w:rsidP="00A50DE2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A50DE2" w:rsidRPr="000F0362" w:rsidRDefault="00A50DE2" w:rsidP="00A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(указать перечень прилагаемых документов)</w:t>
      </w:r>
    </w:p>
    <w:p w:rsidR="00A50DE2" w:rsidRPr="000F0362" w:rsidRDefault="00A50DE2" w:rsidP="00A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1. ____________________________________________________________________</w:t>
      </w:r>
    </w:p>
    <w:p w:rsidR="00A50DE2" w:rsidRPr="000F0362" w:rsidRDefault="00A50DE2" w:rsidP="00A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2. ____________________________________________________________________</w:t>
      </w:r>
    </w:p>
    <w:p w:rsidR="00A50DE2" w:rsidRPr="000F0362" w:rsidRDefault="00A50DE2" w:rsidP="00A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3. ____________________________________________________________________</w:t>
      </w:r>
    </w:p>
    <w:p w:rsidR="00A50DE2" w:rsidRPr="000F0362" w:rsidRDefault="00A50DE2" w:rsidP="00A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4. ____________________________________________________________________</w:t>
      </w:r>
    </w:p>
    <w:p w:rsidR="00A50DE2" w:rsidRPr="000F0362" w:rsidRDefault="00A50DE2" w:rsidP="00A5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5. ____________________________________________________________________</w:t>
      </w:r>
    </w:p>
    <w:p w:rsidR="00A50DE2" w:rsidRPr="00D31A05" w:rsidRDefault="00A50DE2" w:rsidP="00A50D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50DE2" w:rsidRPr="00D31A05" w:rsidRDefault="00A50DE2" w:rsidP="00A50D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50DE2" w:rsidRPr="00D31A05" w:rsidRDefault="00A50DE2" w:rsidP="00A50DE2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A50DE2" w:rsidRPr="00D31A05" w:rsidRDefault="00A50DE2" w:rsidP="00A50DE2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DE2" w:rsidRPr="00D31A05" w:rsidRDefault="00A50DE2" w:rsidP="00A50DE2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A50DE2" w:rsidRPr="00D31A05" w:rsidRDefault="00A50DE2" w:rsidP="00A50DE2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A50DE2" w:rsidRPr="00D31A05" w:rsidRDefault="00A50DE2" w:rsidP="00A50D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50DE2" w:rsidRPr="008235FB" w:rsidRDefault="00A50DE2" w:rsidP="00A50D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31A05">
        <w:rPr>
          <w:rFonts w:ascii="Arial" w:hAnsi="Arial" w:cs="Arial"/>
          <w:b/>
          <w:sz w:val="18"/>
          <w:szCs w:val="18"/>
          <w:lang w:eastAsia="ru-RU"/>
        </w:rPr>
        <w:br w:type="page"/>
      </w:r>
      <w:r w:rsidRPr="008235FB">
        <w:rPr>
          <w:rFonts w:ascii="Times New Roman" w:eastAsia="Calibri" w:hAnsi="Times New Roman"/>
          <w:color w:val="000000"/>
          <w:sz w:val="24"/>
          <w:szCs w:val="24"/>
        </w:rPr>
        <w:lastRenderedPageBreak/>
        <w:t>Оборотная сторона заявки</w:t>
      </w:r>
    </w:p>
    <w:p w:rsidR="00A50DE2" w:rsidRPr="008235FB" w:rsidRDefault="00A50DE2" w:rsidP="00A50DE2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A50DE2" w:rsidRPr="008235FB" w:rsidRDefault="00A50DE2" w:rsidP="00A50DE2">
      <w:pPr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235FB">
        <w:rPr>
          <w:rFonts w:ascii="Times New Roman" w:eastAsia="Calibri" w:hAnsi="Times New Roman"/>
          <w:b/>
          <w:sz w:val="28"/>
          <w:szCs w:val="28"/>
          <w:lang w:eastAsia="ru-RU"/>
        </w:rPr>
        <w:t>Согласие на обработку персональных данных, в том числе и на передачу третьей стороне</w:t>
      </w:r>
    </w:p>
    <w:p w:rsidR="00A50DE2" w:rsidRPr="008235FB" w:rsidRDefault="00A50DE2" w:rsidP="00A50DE2">
      <w:pPr>
        <w:spacing w:after="0"/>
        <w:rPr>
          <w:rFonts w:ascii="Times New Roman" w:eastAsia="Calibri" w:hAnsi="Times New Roman"/>
          <w:bCs/>
          <w:i/>
          <w:color w:val="000000"/>
          <w:sz w:val="20"/>
          <w:szCs w:val="20"/>
        </w:rPr>
      </w:pPr>
      <w:r w:rsidRPr="008235FB">
        <w:rPr>
          <w:rFonts w:ascii="Times New Roman" w:eastAsia="Calibri" w:hAnsi="Times New Roman"/>
          <w:bCs/>
          <w:i/>
          <w:color w:val="000000"/>
          <w:sz w:val="20"/>
          <w:szCs w:val="20"/>
        </w:rPr>
        <w:t>(заполняется физическими лицами и индивидуальными предпринимателями)</w:t>
      </w:r>
    </w:p>
    <w:p w:rsidR="00A50DE2" w:rsidRPr="008235FB" w:rsidRDefault="00A50DE2" w:rsidP="00A50DE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A50DE2" w:rsidRPr="008235FB" w:rsidRDefault="00A50DE2" w:rsidP="00A5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>1.</w:t>
      </w: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ab/>
        <w:t xml:space="preserve">Я, _______________________________________________________________________________, 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 xml:space="preserve">в соответствии с Федеральным законом от 27.07.2006 №152-ФЗ «О персональных данных», даю согласие </w:t>
      </w:r>
      <w:r w:rsidR="0035012E">
        <w:rPr>
          <w:rFonts w:ascii="Times New Roman" w:eastAsia="Calibri" w:hAnsi="Times New Roman"/>
          <w:color w:val="000000"/>
          <w:sz w:val="20"/>
          <w:szCs w:val="20"/>
        </w:rPr>
        <w:t>ООО «</w:t>
      </w:r>
      <w:proofErr w:type="spellStart"/>
      <w:r w:rsidR="0035012E">
        <w:rPr>
          <w:rFonts w:ascii="Times New Roman" w:eastAsia="Calibri" w:hAnsi="Times New Roman"/>
          <w:color w:val="000000"/>
          <w:sz w:val="20"/>
          <w:szCs w:val="20"/>
        </w:rPr>
        <w:t>Кубаньречфлот</w:t>
      </w:r>
      <w:proofErr w:type="spellEnd"/>
      <w:r w:rsidR="0035012E">
        <w:rPr>
          <w:rFonts w:ascii="Times New Roman" w:eastAsia="Calibri" w:hAnsi="Times New Roman"/>
          <w:color w:val="000000"/>
          <w:sz w:val="20"/>
          <w:szCs w:val="20"/>
        </w:rPr>
        <w:t>-сервис»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 xml:space="preserve"> на обработку своих персональных данных.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огласие на их обработку свободно, своей волей и в своем интересе в соответствии с Федеральным законом от 27.07.2006 №152-ФЗ «О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персональных данных» в </w:t>
      </w:r>
      <w:r w:rsidR="0035012E">
        <w:rPr>
          <w:rFonts w:ascii="Times New Roman" w:eastAsia="Calibri" w:hAnsi="Times New Roman"/>
          <w:color w:val="000000"/>
          <w:sz w:val="20"/>
          <w:szCs w:val="20"/>
        </w:rPr>
        <w:t>ООО «</w:t>
      </w:r>
      <w:proofErr w:type="spellStart"/>
      <w:r w:rsidR="0035012E">
        <w:rPr>
          <w:rFonts w:ascii="Times New Roman" w:eastAsia="Calibri" w:hAnsi="Times New Roman"/>
          <w:color w:val="000000"/>
          <w:sz w:val="20"/>
          <w:szCs w:val="20"/>
        </w:rPr>
        <w:t>Кубаньречфлот</w:t>
      </w:r>
      <w:proofErr w:type="spellEnd"/>
      <w:r w:rsidR="0035012E">
        <w:rPr>
          <w:rFonts w:ascii="Times New Roman" w:eastAsia="Calibri" w:hAnsi="Times New Roman"/>
          <w:color w:val="000000"/>
          <w:sz w:val="20"/>
          <w:szCs w:val="20"/>
        </w:rPr>
        <w:t>-сервис»</w:t>
      </w:r>
      <w:r w:rsidR="0035012E" w:rsidRPr="008235FB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(далее - оператор), зарегистрированному по адресу: 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350033, Краснодар, ул. </w:t>
      </w:r>
      <w:r w:rsidR="0035012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Вишняковой 1/19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целью электрификации </w:t>
      </w:r>
      <w:proofErr w:type="spellStart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устройств и направления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 заявок на технологическое присоединение и на оказание иных услуг связанных с необходимостью электрификации </w:t>
      </w:r>
      <w:proofErr w:type="spellStart"/>
      <w:r w:rsidRPr="008235FB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 устройств, в том</w:t>
      </w:r>
      <w:proofErr w:type="gram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 xml:space="preserve">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  <w:proofErr w:type="gramEnd"/>
    </w:p>
    <w:p w:rsidR="00A50DE2" w:rsidRPr="008235FB" w:rsidRDefault="00A50DE2" w:rsidP="00A5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1.1.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>Перечень персональных данных, передаваемых оператору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  <w:proofErr w:type="gramEnd"/>
    </w:p>
    <w:p w:rsidR="00A50DE2" w:rsidRPr="008235FB" w:rsidRDefault="00A50DE2" w:rsidP="00A5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 xml:space="preserve"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  <w:proofErr w:type="gramEnd"/>
    </w:p>
    <w:p w:rsidR="00A50DE2" w:rsidRPr="008235FB" w:rsidRDefault="00A50DE2" w:rsidP="00A5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Способы обработки персональных данных: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 w:rsidR="00A50DE2" w:rsidRPr="008235FB" w:rsidRDefault="0035012E" w:rsidP="00A5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</w:t>
      </w:r>
      <w:r w:rsidR="00A50DE2"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="00A50DE2" w:rsidRPr="008235FB">
        <w:rPr>
          <w:rFonts w:ascii="Times New Roman" w:hAnsi="Times New Roman"/>
          <w:sz w:val="20"/>
          <w:szCs w:val="20"/>
          <w:lang w:eastAsia="ru-RU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A50DE2" w:rsidRPr="008235FB" w:rsidRDefault="0035012E" w:rsidP="00A5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="00A50DE2"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="00A50DE2" w:rsidRPr="008235FB">
        <w:rPr>
          <w:rFonts w:ascii="Times New Roman" w:hAnsi="Times New Roman"/>
          <w:sz w:val="20"/>
          <w:szCs w:val="20"/>
          <w:lang w:eastAsia="ru-RU"/>
        </w:rPr>
        <w:tab/>
      </w:r>
      <w:r w:rsidR="00A50DE2" w:rsidRPr="008235FB">
        <w:rPr>
          <w:rFonts w:ascii="Times New Roman" w:hAnsi="Times New Roman"/>
          <w:color w:val="000000"/>
          <w:sz w:val="20"/>
          <w:szCs w:val="20"/>
          <w:lang w:eastAsia="ru-RU"/>
        </w:rPr>
        <w:t>Обработка и хранение персональных данных осуществляется на срок до ликвидации ПАО «Кубаньэнерго»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A50DE2" w:rsidRPr="008235FB" w:rsidRDefault="0035012E" w:rsidP="00A50D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</w:t>
      </w:r>
      <w:r w:rsidR="00A50DE2"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="00A50DE2"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A50DE2" w:rsidRPr="008235FB" w:rsidRDefault="0035012E" w:rsidP="00A50DE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bookmarkStart w:id="0" w:name="_GoBack"/>
      <w:bookmarkEnd w:id="0"/>
      <w:r w:rsidR="00A50DE2" w:rsidRPr="008235F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A50DE2" w:rsidRPr="008235FB">
        <w:rPr>
          <w:rFonts w:ascii="Times New Roman" w:hAnsi="Times New Roman"/>
          <w:color w:val="000000"/>
          <w:sz w:val="20"/>
          <w:szCs w:val="20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п.3 и п.4 данного Согласия.</w:t>
      </w:r>
    </w:p>
    <w:p w:rsidR="00A50DE2" w:rsidRPr="008235FB" w:rsidRDefault="00A50DE2" w:rsidP="00A50D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Подтверждаю, что ознакомле</w:t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8235FB">
        <w:rPr>
          <w:rFonts w:ascii="Times New Roman" w:hAnsi="Times New Roman"/>
          <w:sz w:val="20"/>
          <w:szCs w:val="20"/>
          <w:lang w:eastAsia="ru-RU"/>
        </w:rPr>
        <w:t>а) с положениями Федерального закона РФ от 27.07.2006 №152-ФЗ «О персональных данных», права и обязанности в области защиты персональных данных мне ясны.</w:t>
      </w:r>
    </w:p>
    <w:p w:rsidR="00A50DE2" w:rsidRPr="008235FB" w:rsidRDefault="00A50DE2" w:rsidP="00A50D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DE2" w:rsidRPr="008235FB" w:rsidRDefault="00A50DE2" w:rsidP="00A50D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DE2" w:rsidRPr="008235FB" w:rsidRDefault="00A50DE2" w:rsidP="00A50DE2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5FB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A50DE2" w:rsidRPr="008235FB" w:rsidRDefault="00A50DE2" w:rsidP="00A50DE2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(Ф.И.О.)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1E0FEF" w:rsidRPr="00A50DE2" w:rsidRDefault="001E0FEF" w:rsidP="00A50DE2"/>
    <w:sectPr w:rsidR="001E0FEF" w:rsidRPr="00A50DE2" w:rsidSect="00A50DE2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FE4435"/>
    <w:multiLevelType w:val="hybridMultilevel"/>
    <w:tmpl w:val="A7FCDF72"/>
    <w:lvl w:ilvl="0" w:tplc="DDD6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8E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131C87"/>
    <w:multiLevelType w:val="hybridMultilevel"/>
    <w:tmpl w:val="D2908F18"/>
    <w:lvl w:ilvl="0" w:tplc="184687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74796"/>
    <w:multiLevelType w:val="hybridMultilevel"/>
    <w:tmpl w:val="948C6A0A"/>
    <w:lvl w:ilvl="0" w:tplc="5EA443D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C73D7E"/>
    <w:multiLevelType w:val="hybridMultilevel"/>
    <w:tmpl w:val="8E5CC1E6"/>
    <w:lvl w:ilvl="0" w:tplc="066EE70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DF"/>
    <w:rsid w:val="00002611"/>
    <w:rsid w:val="00012B02"/>
    <w:rsid w:val="00013588"/>
    <w:rsid w:val="000239A4"/>
    <w:rsid w:val="0002668F"/>
    <w:rsid w:val="00031ACE"/>
    <w:rsid w:val="000354F6"/>
    <w:rsid w:val="00037E3F"/>
    <w:rsid w:val="00042350"/>
    <w:rsid w:val="0004680E"/>
    <w:rsid w:val="000561BC"/>
    <w:rsid w:val="00056AF5"/>
    <w:rsid w:val="0006214D"/>
    <w:rsid w:val="0006492D"/>
    <w:rsid w:val="00066BAD"/>
    <w:rsid w:val="0006746D"/>
    <w:rsid w:val="00067737"/>
    <w:rsid w:val="00070A6A"/>
    <w:rsid w:val="000801B8"/>
    <w:rsid w:val="0008223A"/>
    <w:rsid w:val="00083A37"/>
    <w:rsid w:val="00090AB7"/>
    <w:rsid w:val="00091210"/>
    <w:rsid w:val="00095267"/>
    <w:rsid w:val="00096743"/>
    <w:rsid w:val="00096B91"/>
    <w:rsid w:val="000A66E8"/>
    <w:rsid w:val="000B05D2"/>
    <w:rsid w:val="000B4A4F"/>
    <w:rsid w:val="000B5BEE"/>
    <w:rsid w:val="000B6CB2"/>
    <w:rsid w:val="000B6DB3"/>
    <w:rsid w:val="000C529F"/>
    <w:rsid w:val="000D4652"/>
    <w:rsid w:val="000D6645"/>
    <w:rsid w:val="000E1381"/>
    <w:rsid w:val="000F6502"/>
    <w:rsid w:val="000F7399"/>
    <w:rsid w:val="000F7E90"/>
    <w:rsid w:val="00102D39"/>
    <w:rsid w:val="00110914"/>
    <w:rsid w:val="001113FF"/>
    <w:rsid w:val="00112372"/>
    <w:rsid w:val="001154E9"/>
    <w:rsid w:val="001173B6"/>
    <w:rsid w:val="00117F25"/>
    <w:rsid w:val="001223AF"/>
    <w:rsid w:val="0012670C"/>
    <w:rsid w:val="00131A2C"/>
    <w:rsid w:val="00131E15"/>
    <w:rsid w:val="00136050"/>
    <w:rsid w:val="00142210"/>
    <w:rsid w:val="00142583"/>
    <w:rsid w:val="00143180"/>
    <w:rsid w:val="001476F6"/>
    <w:rsid w:val="00147FCC"/>
    <w:rsid w:val="00154681"/>
    <w:rsid w:val="00156116"/>
    <w:rsid w:val="00161138"/>
    <w:rsid w:val="001659DF"/>
    <w:rsid w:val="00165E4B"/>
    <w:rsid w:val="001675BD"/>
    <w:rsid w:val="001677D2"/>
    <w:rsid w:val="00167CF8"/>
    <w:rsid w:val="001713F1"/>
    <w:rsid w:val="001745CC"/>
    <w:rsid w:val="00174B03"/>
    <w:rsid w:val="001854AE"/>
    <w:rsid w:val="00185BB7"/>
    <w:rsid w:val="00185F9D"/>
    <w:rsid w:val="00187A0C"/>
    <w:rsid w:val="00193C3B"/>
    <w:rsid w:val="00193F85"/>
    <w:rsid w:val="00195CCA"/>
    <w:rsid w:val="001A2054"/>
    <w:rsid w:val="001A7896"/>
    <w:rsid w:val="001B2408"/>
    <w:rsid w:val="001B2BE8"/>
    <w:rsid w:val="001B3534"/>
    <w:rsid w:val="001B3552"/>
    <w:rsid w:val="001B5977"/>
    <w:rsid w:val="001B69EE"/>
    <w:rsid w:val="001B71D9"/>
    <w:rsid w:val="001B7CF1"/>
    <w:rsid w:val="001B7F25"/>
    <w:rsid w:val="001C0276"/>
    <w:rsid w:val="001C12B0"/>
    <w:rsid w:val="001C279A"/>
    <w:rsid w:val="001C3774"/>
    <w:rsid w:val="001C71AA"/>
    <w:rsid w:val="001D0CFB"/>
    <w:rsid w:val="001D2809"/>
    <w:rsid w:val="001D6684"/>
    <w:rsid w:val="001E08CB"/>
    <w:rsid w:val="001E0B3F"/>
    <w:rsid w:val="001E0FEF"/>
    <w:rsid w:val="001E35BD"/>
    <w:rsid w:val="001F14F1"/>
    <w:rsid w:val="001F572C"/>
    <w:rsid w:val="001F5F49"/>
    <w:rsid w:val="001F6530"/>
    <w:rsid w:val="001F79D4"/>
    <w:rsid w:val="001F7E5C"/>
    <w:rsid w:val="00201F46"/>
    <w:rsid w:val="002037BD"/>
    <w:rsid w:val="002111B9"/>
    <w:rsid w:val="00215321"/>
    <w:rsid w:val="00222959"/>
    <w:rsid w:val="0022719B"/>
    <w:rsid w:val="00230F95"/>
    <w:rsid w:val="00232038"/>
    <w:rsid w:val="00236178"/>
    <w:rsid w:val="00241059"/>
    <w:rsid w:val="00241967"/>
    <w:rsid w:val="002419C5"/>
    <w:rsid w:val="00242B09"/>
    <w:rsid w:val="002436DA"/>
    <w:rsid w:val="00244C16"/>
    <w:rsid w:val="002678D5"/>
    <w:rsid w:val="0028064F"/>
    <w:rsid w:val="00280F0D"/>
    <w:rsid w:val="00281B32"/>
    <w:rsid w:val="00290217"/>
    <w:rsid w:val="002910C1"/>
    <w:rsid w:val="00295D45"/>
    <w:rsid w:val="00296946"/>
    <w:rsid w:val="00297A03"/>
    <w:rsid w:val="002A54DE"/>
    <w:rsid w:val="002A7807"/>
    <w:rsid w:val="002C2995"/>
    <w:rsid w:val="002C3A08"/>
    <w:rsid w:val="002C5D04"/>
    <w:rsid w:val="002D216D"/>
    <w:rsid w:val="002D4299"/>
    <w:rsid w:val="002D752D"/>
    <w:rsid w:val="002E0AC1"/>
    <w:rsid w:val="002E3AB1"/>
    <w:rsid w:val="002E7A4A"/>
    <w:rsid w:val="002F0A21"/>
    <w:rsid w:val="002F30AE"/>
    <w:rsid w:val="002F3464"/>
    <w:rsid w:val="003009B0"/>
    <w:rsid w:val="00302728"/>
    <w:rsid w:val="00303091"/>
    <w:rsid w:val="00315A2A"/>
    <w:rsid w:val="00320FA5"/>
    <w:rsid w:val="00322528"/>
    <w:rsid w:val="003265C9"/>
    <w:rsid w:val="003301F9"/>
    <w:rsid w:val="00340DD5"/>
    <w:rsid w:val="00346486"/>
    <w:rsid w:val="0035012E"/>
    <w:rsid w:val="00350228"/>
    <w:rsid w:val="00350F78"/>
    <w:rsid w:val="00353446"/>
    <w:rsid w:val="003569D5"/>
    <w:rsid w:val="00364627"/>
    <w:rsid w:val="00365A7C"/>
    <w:rsid w:val="00374BBD"/>
    <w:rsid w:val="00375212"/>
    <w:rsid w:val="00375AC6"/>
    <w:rsid w:val="00376B4F"/>
    <w:rsid w:val="00377D5D"/>
    <w:rsid w:val="00385235"/>
    <w:rsid w:val="00390DF2"/>
    <w:rsid w:val="003A0EA3"/>
    <w:rsid w:val="003A3561"/>
    <w:rsid w:val="003A61AD"/>
    <w:rsid w:val="003B14A0"/>
    <w:rsid w:val="003C0B13"/>
    <w:rsid w:val="003C6792"/>
    <w:rsid w:val="003C7519"/>
    <w:rsid w:val="003D1082"/>
    <w:rsid w:val="003D2871"/>
    <w:rsid w:val="003D4055"/>
    <w:rsid w:val="003D52B3"/>
    <w:rsid w:val="003D5B3F"/>
    <w:rsid w:val="003D7B23"/>
    <w:rsid w:val="003E056A"/>
    <w:rsid w:val="003E5612"/>
    <w:rsid w:val="003E638C"/>
    <w:rsid w:val="003F1500"/>
    <w:rsid w:val="003F5E3C"/>
    <w:rsid w:val="00414B63"/>
    <w:rsid w:val="004162EC"/>
    <w:rsid w:val="004207C6"/>
    <w:rsid w:val="004306BE"/>
    <w:rsid w:val="00431785"/>
    <w:rsid w:val="00432B99"/>
    <w:rsid w:val="00442076"/>
    <w:rsid w:val="00443E65"/>
    <w:rsid w:val="00446FA3"/>
    <w:rsid w:val="0044740B"/>
    <w:rsid w:val="004476A8"/>
    <w:rsid w:val="00450964"/>
    <w:rsid w:val="004509DC"/>
    <w:rsid w:val="0045254C"/>
    <w:rsid w:val="00454828"/>
    <w:rsid w:val="00457227"/>
    <w:rsid w:val="00457AAB"/>
    <w:rsid w:val="00464F87"/>
    <w:rsid w:val="0047019C"/>
    <w:rsid w:val="00470806"/>
    <w:rsid w:val="00472D3F"/>
    <w:rsid w:val="00474115"/>
    <w:rsid w:val="00480B45"/>
    <w:rsid w:val="00481EDE"/>
    <w:rsid w:val="004867EF"/>
    <w:rsid w:val="004979A7"/>
    <w:rsid w:val="004A0599"/>
    <w:rsid w:val="004B2E1C"/>
    <w:rsid w:val="004C5781"/>
    <w:rsid w:val="004C586C"/>
    <w:rsid w:val="004C62A3"/>
    <w:rsid w:val="004C6989"/>
    <w:rsid w:val="004D27F4"/>
    <w:rsid w:val="004D748E"/>
    <w:rsid w:val="004E368F"/>
    <w:rsid w:val="004E3CDA"/>
    <w:rsid w:val="004E5321"/>
    <w:rsid w:val="004F6424"/>
    <w:rsid w:val="004F7BF2"/>
    <w:rsid w:val="0050064A"/>
    <w:rsid w:val="005029D8"/>
    <w:rsid w:val="00504A2E"/>
    <w:rsid w:val="00506F03"/>
    <w:rsid w:val="00510569"/>
    <w:rsid w:val="00514E01"/>
    <w:rsid w:val="005165E8"/>
    <w:rsid w:val="00516C86"/>
    <w:rsid w:val="00517AD5"/>
    <w:rsid w:val="0052120E"/>
    <w:rsid w:val="00522488"/>
    <w:rsid w:val="00522F4B"/>
    <w:rsid w:val="00525B5A"/>
    <w:rsid w:val="00534658"/>
    <w:rsid w:val="0053517C"/>
    <w:rsid w:val="00535E13"/>
    <w:rsid w:val="00546AD3"/>
    <w:rsid w:val="00552AC7"/>
    <w:rsid w:val="00556875"/>
    <w:rsid w:val="00575AAE"/>
    <w:rsid w:val="005843ED"/>
    <w:rsid w:val="00585307"/>
    <w:rsid w:val="00595D42"/>
    <w:rsid w:val="00596465"/>
    <w:rsid w:val="00597DC0"/>
    <w:rsid w:val="005A25FE"/>
    <w:rsid w:val="005A35F2"/>
    <w:rsid w:val="005A3D6E"/>
    <w:rsid w:val="005A461F"/>
    <w:rsid w:val="005B56F6"/>
    <w:rsid w:val="005B7459"/>
    <w:rsid w:val="005B77DB"/>
    <w:rsid w:val="005B7981"/>
    <w:rsid w:val="005C276E"/>
    <w:rsid w:val="005C326D"/>
    <w:rsid w:val="005C78AF"/>
    <w:rsid w:val="005D3AB3"/>
    <w:rsid w:val="005D697E"/>
    <w:rsid w:val="005D70AA"/>
    <w:rsid w:val="005E4AA8"/>
    <w:rsid w:val="005E7484"/>
    <w:rsid w:val="005E7DEA"/>
    <w:rsid w:val="005F305B"/>
    <w:rsid w:val="00605D39"/>
    <w:rsid w:val="0061183F"/>
    <w:rsid w:val="0061408B"/>
    <w:rsid w:val="00633A89"/>
    <w:rsid w:val="00634BF8"/>
    <w:rsid w:val="006377FE"/>
    <w:rsid w:val="006378B1"/>
    <w:rsid w:val="006403E6"/>
    <w:rsid w:val="006424F6"/>
    <w:rsid w:val="00645F6B"/>
    <w:rsid w:val="0065684A"/>
    <w:rsid w:val="00656FDA"/>
    <w:rsid w:val="00664EA3"/>
    <w:rsid w:val="0066645B"/>
    <w:rsid w:val="00667C31"/>
    <w:rsid w:val="0067398B"/>
    <w:rsid w:val="00680F77"/>
    <w:rsid w:val="006902B3"/>
    <w:rsid w:val="00692473"/>
    <w:rsid w:val="00693E19"/>
    <w:rsid w:val="00695261"/>
    <w:rsid w:val="00697E3B"/>
    <w:rsid w:val="006B18AC"/>
    <w:rsid w:val="006C17CE"/>
    <w:rsid w:val="006C33AC"/>
    <w:rsid w:val="006C5FCC"/>
    <w:rsid w:val="006D0BAB"/>
    <w:rsid w:val="006D2BF6"/>
    <w:rsid w:val="006D3A19"/>
    <w:rsid w:val="006D55B1"/>
    <w:rsid w:val="006E1B1A"/>
    <w:rsid w:val="006E4130"/>
    <w:rsid w:val="006E57BC"/>
    <w:rsid w:val="006E5829"/>
    <w:rsid w:val="006E7ECF"/>
    <w:rsid w:val="006F0681"/>
    <w:rsid w:val="006F1E09"/>
    <w:rsid w:val="006F6BFC"/>
    <w:rsid w:val="007033AB"/>
    <w:rsid w:val="0070405D"/>
    <w:rsid w:val="007070C1"/>
    <w:rsid w:val="00714781"/>
    <w:rsid w:val="007169BE"/>
    <w:rsid w:val="00724B69"/>
    <w:rsid w:val="00725CFF"/>
    <w:rsid w:val="007277B9"/>
    <w:rsid w:val="0074024C"/>
    <w:rsid w:val="00740636"/>
    <w:rsid w:val="007411CA"/>
    <w:rsid w:val="007436AE"/>
    <w:rsid w:val="00761DC6"/>
    <w:rsid w:val="00762179"/>
    <w:rsid w:val="00765C6A"/>
    <w:rsid w:val="00775377"/>
    <w:rsid w:val="007771B1"/>
    <w:rsid w:val="00780BD4"/>
    <w:rsid w:val="007829A4"/>
    <w:rsid w:val="00790793"/>
    <w:rsid w:val="00794CB7"/>
    <w:rsid w:val="00795F15"/>
    <w:rsid w:val="00795F72"/>
    <w:rsid w:val="00797498"/>
    <w:rsid w:val="007978CC"/>
    <w:rsid w:val="007A33EC"/>
    <w:rsid w:val="007A5216"/>
    <w:rsid w:val="007B0ECE"/>
    <w:rsid w:val="007B352A"/>
    <w:rsid w:val="007B49D0"/>
    <w:rsid w:val="007B774F"/>
    <w:rsid w:val="007C2A9F"/>
    <w:rsid w:val="007C2CF3"/>
    <w:rsid w:val="007C55A2"/>
    <w:rsid w:val="007D1E46"/>
    <w:rsid w:val="007D2204"/>
    <w:rsid w:val="007E06DA"/>
    <w:rsid w:val="007E2425"/>
    <w:rsid w:val="007F04BE"/>
    <w:rsid w:val="007F130D"/>
    <w:rsid w:val="007F15A7"/>
    <w:rsid w:val="007F2103"/>
    <w:rsid w:val="007F2FA5"/>
    <w:rsid w:val="007F550A"/>
    <w:rsid w:val="007F6F8F"/>
    <w:rsid w:val="007F7A7F"/>
    <w:rsid w:val="00803F8F"/>
    <w:rsid w:val="00804031"/>
    <w:rsid w:val="00815781"/>
    <w:rsid w:val="00821621"/>
    <w:rsid w:val="0082516E"/>
    <w:rsid w:val="00826C14"/>
    <w:rsid w:val="00830670"/>
    <w:rsid w:val="0083242B"/>
    <w:rsid w:val="0083370B"/>
    <w:rsid w:val="008362F1"/>
    <w:rsid w:val="00843DBF"/>
    <w:rsid w:val="00843F56"/>
    <w:rsid w:val="00845D1F"/>
    <w:rsid w:val="00847237"/>
    <w:rsid w:val="008475A2"/>
    <w:rsid w:val="0085267B"/>
    <w:rsid w:val="008553F4"/>
    <w:rsid w:val="00856E95"/>
    <w:rsid w:val="00865806"/>
    <w:rsid w:val="00867C3B"/>
    <w:rsid w:val="008705E1"/>
    <w:rsid w:val="008778B6"/>
    <w:rsid w:val="00882175"/>
    <w:rsid w:val="00883F6A"/>
    <w:rsid w:val="00884028"/>
    <w:rsid w:val="00884F10"/>
    <w:rsid w:val="00892494"/>
    <w:rsid w:val="0089594E"/>
    <w:rsid w:val="0089626B"/>
    <w:rsid w:val="008965DC"/>
    <w:rsid w:val="008A39A0"/>
    <w:rsid w:val="008A7C8F"/>
    <w:rsid w:val="008B43A0"/>
    <w:rsid w:val="008B43E8"/>
    <w:rsid w:val="008C2FB8"/>
    <w:rsid w:val="008C40DE"/>
    <w:rsid w:val="008C4F41"/>
    <w:rsid w:val="008C521B"/>
    <w:rsid w:val="008C56E6"/>
    <w:rsid w:val="008C5DCE"/>
    <w:rsid w:val="008C6213"/>
    <w:rsid w:val="008D1CCA"/>
    <w:rsid w:val="008D2AA6"/>
    <w:rsid w:val="008E7756"/>
    <w:rsid w:val="008E7E2E"/>
    <w:rsid w:val="008F0B0F"/>
    <w:rsid w:val="008F1335"/>
    <w:rsid w:val="008F57D1"/>
    <w:rsid w:val="00901D5D"/>
    <w:rsid w:val="009030C5"/>
    <w:rsid w:val="00905334"/>
    <w:rsid w:val="00905680"/>
    <w:rsid w:val="0090667F"/>
    <w:rsid w:val="00907D74"/>
    <w:rsid w:val="00911252"/>
    <w:rsid w:val="00911DA6"/>
    <w:rsid w:val="00911F2B"/>
    <w:rsid w:val="009133B8"/>
    <w:rsid w:val="00914833"/>
    <w:rsid w:val="0091619F"/>
    <w:rsid w:val="00924FF6"/>
    <w:rsid w:val="00931375"/>
    <w:rsid w:val="00931598"/>
    <w:rsid w:val="009315A7"/>
    <w:rsid w:val="0093162C"/>
    <w:rsid w:val="00935FF9"/>
    <w:rsid w:val="0093610F"/>
    <w:rsid w:val="00945356"/>
    <w:rsid w:val="009461B5"/>
    <w:rsid w:val="009474E2"/>
    <w:rsid w:val="00947AAF"/>
    <w:rsid w:val="00952BE5"/>
    <w:rsid w:val="009533EC"/>
    <w:rsid w:val="009547A8"/>
    <w:rsid w:val="0096076C"/>
    <w:rsid w:val="00961855"/>
    <w:rsid w:val="00965B22"/>
    <w:rsid w:val="00970D82"/>
    <w:rsid w:val="00973127"/>
    <w:rsid w:val="00983F4A"/>
    <w:rsid w:val="009858B7"/>
    <w:rsid w:val="00985FFA"/>
    <w:rsid w:val="00986AE3"/>
    <w:rsid w:val="00987BE8"/>
    <w:rsid w:val="00990F36"/>
    <w:rsid w:val="00992EFD"/>
    <w:rsid w:val="00995DD3"/>
    <w:rsid w:val="009A140C"/>
    <w:rsid w:val="009A3DBA"/>
    <w:rsid w:val="009A56F6"/>
    <w:rsid w:val="009B3102"/>
    <w:rsid w:val="009B6AD6"/>
    <w:rsid w:val="009B6BA2"/>
    <w:rsid w:val="009B765F"/>
    <w:rsid w:val="009C7266"/>
    <w:rsid w:val="009D1604"/>
    <w:rsid w:val="009D2D8A"/>
    <w:rsid w:val="009D6F2C"/>
    <w:rsid w:val="009E0D0F"/>
    <w:rsid w:val="009E0EB9"/>
    <w:rsid w:val="009E3D5F"/>
    <w:rsid w:val="009E4073"/>
    <w:rsid w:val="009E4140"/>
    <w:rsid w:val="009E478F"/>
    <w:rsid w:val="009E4AB1"/>
    <w:rsid w:val="009F3A3E"/>
    <w:rsid w:val="00A0015C"/>
    <w:rsid w:val="00A009BC"/>
    <w:rsid w:val="00A031CE"/>
    <w:rsid w:val="00A13EFC"/>
    <w:rsid w:val="00A14591"/>
    <w:rsid w:val="00A176A7"/>
    <w:rsid w:val="00A178D5"/>
    <w:rsid w:val="00A225D7"/>
    <w:rsid w:val="00A3548B"/>
    <w:rsid w:val="00A41952"/>
    <w:rsid w:val="00A4690F"/>
    <w:rsid w:val="00A46F66"/>
    <w:rsid w:val="00A50DE2"/>
    <w:rsid w:val="00A62A59"/>
    <w:rsid w:val="00A64779"/>
    <w:rsid w:val="00A65799"/>
    <w:rsid w:val="00A7131C"/>
    <w:rsid w:val="00A7229B"/>
    <w:rsid w:val="00A73954"/>
    <w:rsid w:val="00A755E1"/>
    <w:rsid w:val="00A80BB2"/>
    <w:rsid w:val="00A82B47"/>
    <w:rsid w:val="00A8451A"/>
    <w:rsid w:val="00A85096"/>
    <w:rsid w:val="00A86EA4"/>
    <w:rsid w:val="00A910BA"/>
    <w:rsid w:val="00A91477"/>
    <w:rsid w:val="00A9280D"/>
    <w:rsid w:val="00A953AE"/>
    <w:rsid w:val="00AA091C"/>
    <w:rsid w:val="00AA2A3C"/>
    <w:rsid w:val="00AA48D1"/>
    <w:rsid w:val="00AA7943"/>
    <w:rsid w:val="00AB0798"/>
    <w:rsid w:val="00AB257D"/>
    <w:rsid w:val="00AB2687"/>
    <w:rsid w:val="00AB2DDB"/>
    <w:rsid w:val="00AB3871"/>
    <w:rsid w:val="00AB3880"/>
    <w:rsid w:val="00AC2ED4"/>
    <w:rsid w:val="00AC6972"/>
    <w:rsid w:val="00AD09FA"/>
    <w:rsid w:val="00AD14B9"/>
    <w:rsid w:val="00AE43FF"/>
    <w:rsid w:val="00AE47B9"/>
    <w:rsid w:val="00AE6E0E"/>
    <w:rsid w:val="00AF0A6E"/>
    <w:rsid w:val="00AF1098"/>
    <w:rsid w:val="00AF1519"/>
    <w:rsid w:val="00AF19CA"/>
    <w:rsid w:val="00B040B1"/>
    <w:rsid w:val="00B0593D"/>
    <w:rsid w:val="00B07C66"/>
    <w:rsid w:val="00B10590"/>
    <w:rsid w:val="00B11914"/>
    <w:rsid w:val="00B1561C"/>
    <w:rsid w:val="00B219A5"/>
    <w:rsid w:val="00B33B22"/>
    <w:rsid w:val="00B47620"/>
    <w:rsid w:val="00B47EE7"/>
    <w:rsid w:val="00B50540"/>
    <w:rsid w:val="00B513D3"/>
    <w:rsid w:val="00B52150"/>
    <w:rsid w:val="00B605F6"/>
    <w:rsid w:val="00B61E49"/>
    <w:rsid w:val="00B66D36"/>
    <w:rsid w:val="00B673FE"/>
    <w:rsid w:val="00B71C64"/>
    <w:rsid w:val="00B76E02"/>
    <w:rsid w:val="00B77949"/>
    <w:rsid w:val="00B81C3B"/>
    <w:rsid w:val="00B83514"/>
    <w:rsid w:val="00B90853"/>
    <w:rsid w:val="00B92A8E"/>
    <w:rsid w:val="00BA1B0A"/>
    <w:rsid w:val="00BA2A4B"/>
    <w:rsid w:val="00BA5AD4"/>
    <w:rsid w:val="00BA5C14"/>
    <w:rsid w:val="00BA6F88"/>
    <w:rsid w:val="00BB2888"/>
    <w:rsid w:val="00BB3B5C"/>
    <w:rsid w:val="00BB4800"/>
    <w:rsid w:val="00BB4863"/>
    <w:rsid w:val="00BC1C5D"/>
    <w:rsid w:val="00BC2D97"/>
    <w:rsid w:val="00BD2387"/>
    <w:rsid w:val="00BD3456"/>
    <w:rsid w:val="00BE163A"/>
    <w:rsid w:val="00BE1B34"/>
    <w:rsid w:val="00BE68A2"/>
    <w:rsid w:val="00BF4149"/>
    <w:rsid w:val="00BF4910"/>
    <w:rsid w:val="00BF6B3D"/>
    <w:rsid w:val="00C048AE"/>
    <w:rsid w:val="00C11504"/>
    <w:rsid w:val="00C12893"/>
    <w:rsid w:val="00C150E5"/>
    <w:rsid w:val="00C15489"/>
    <w:rsid w:val="00C2665D"/>
    <w:rsid w:val="00C30CB8"/>
    <w:rsid w:val="00C352E6"/>
    <w:rsid w:val="00C35717"/>
    <w:rsid w:val="00C361B1"/>
    <w:rsid w:val="00C50D93"/>
    <w:rsid w:val="00C7151C"/>
    <w:rsid w:val="00C718DC"/>
    <w:rsid w:val="00C75692"/>
    <w:rsid w:val="00C85EB6"/>
    <w:rsid w:val="00C872A9"/>
    <w:rsid w:val="00C9004F"/>
    <w:rsid w:val="00C929B3"/>
    <w:rsid w:val="00C95299"/>
    <w:rsid w:val="00C95DD5"/>
    <w:rsid w:val="00C96365"/>
    <w:rsid w:val="00CA7558"/>
    <w:rsid w:val="00CB7972"/>
    <w:rsid w:val="00CC03D8"/>
    <w:rsid w:val="00CC0B35"/>
    <w:rsid w:val="00CC1424"/>
    <w:rsid w:val="00CC3B74"/>
    <w:rsid w:val="00CD0C55"/>
    <w:rsid w:val="00CD3673"/>
    <w:rsid w:val="00CD7096"/>
    <w:rsid w:val="00CD7847"/>
    <w:rsid w:val="00CE0261"/>
    <w:rsid w:val="00CE03BC"/>
    <w:rsid w:val="00CE4038"/>
    <w:rsid w:val="00CE42AF"/>
    <w:rsid w:val="00CE5FA2"/>
    <w:rsid w:val="00CF66DA"/>
    <w:rsid w:val="00D03A7E"/>
    <w:rsid w:val="00D064B9"/>
    <w:rsid w:val="00D12866"/>
    <w:rsid w:val="00D17F7E"/>
    <w:rsid w:val="00D21749"/>
    <w:rsid w:val="00D2489A"/>
    <w:rsid w:val="00D26885"/>
    <w:rsid w:val="00D27BFF"/>
    <w:rsid w:val="00D31A05"/>
    <w:rsid w:val="00D3667B"/>
    <w:rsid w:val="00D37F5B"/>
    <w:rsid w:val="00D401DA"/>
    <w:rsid w:val="00D52FE4"/>
    <w:rsid w:val="00D55585"/>
    <w:rsid w:val="00D56801"/>
    <w:rsid w:val="00D5772B"/>
    <w:rsid w:val="00D618DA"/>
    <w:rsid w:val="00D7060A"/>
    <w:rsid w:val="00D71028"/>
    <w:rsid w:val="00D727F7"/>
    <w:rsid w:val="00D80599"/>
    <w:rsid w:val="00D84AC3"/>
    <w:rsid w:val="00D86966"/>
    <w:rsid w:val="00D90B98"/>
    <w:rsid w:val="00D94271"/>
    <w:rsid w:val="00D94B85"/>
    <w:rsid w:val="00D96772"/>
    <w:rsid w:val="00DA0C66"/>
    <w:rsid w:val="00DA24EE"/>
    <w:rsid w:val="00DA64B0"/>
    <w:rsid w:val="00DA7134"/>
    <w:rsid w:val="00DB0BF9"/>
    <w:rsid w:val="00DB4766"/>
    <w:rsid w:val="00DD16D5"/>
    <w:rsid w:val="00DD4A14"/>
    <w:rsid w:val="00DD59EE"/>
    <w:rsid w:val="00DE6A43"/>
    <w:rsid w:val="00DF34B7"/>
    <w:rsid w:val="00E00A15"/>
    <w:rsid w:val="00E0306B"/>
    <w:rsid w:val="00E11082"/>
    <w:rsid w:val="00E111DE"/>
    <w:rsid w:val="00E16F71"/>
    <w:rsid w:val="00E21068"/>
    <w:rsid w:val="00E227B2"/>
    <w:rsid w:val="00E23B8D"/>
    <w:rsid w:val="00E24C6B"/>
    <w:rsid w:val="00E268F8"/>
    <w:rsid w:val="00E30AAC"/>
    <w:rsid w:val="00E30CB5"/>
    <w:rsid w:val="00E3104A"/>
    <w:rsid w:val="00E3131D"/>
    <w:rsid w:val="00E346BC"/>
    <w:rsid w:val="00E35890"/>
    <w:rsid w:val="00E361EA"/>
    <w:rsid w:val="00E402AD"/>
    <w:rsid w:val="00E406A6"/>
    <w:rsid w:val="00E4353F"/>
    <w:rsid w:val="00E44136"/>
    <w:rsid w:val="00E513E2"/>
    <w:rsid w:val="00E52ABE"/>
    <w:rsid w:val="00E603D2"/>
    <w:rsid w:val="00E60462"/>
    <w:rsid w:val="00E61088"/>
    <w:rsid w:val="00E663E3"/>
    <w:rsid w:val="00E66AEA"/>
    <w:rsid w:val="00E66D3E"/>
    <w:rsid w:val="00E66FEA"/>
    <w:rsid w:val="00E73363"/>
    <w:rsid w:val="00E75CCD"/>
    <w:rsid w:val="00E84BA4"/>
    <w:rsid w:val="00E85B2D"/>
    <w:rsid w:val="00E85BED"/>
    <w:rsid w:val="00E8682C"/>
    <w:rsid w:val="00E87AB3"/>
    <w:rsid w:val="00E87E1A"/>
    <w:rsid w:val="00E91FF3"/>
    <w:rsid w:val="00E93E8E"/>
    <w:rsid w:val="00E94A8A"/>
    <w:rsid w:val="00E973A6"/>
    <w:rsid w:val="00EA478C"/>
    <w:rsid w:val="00EA5A04"/>
    <w:rsid w:val="00EB6EE5"/>
    <w:rsid w:val="00EC088D"/>
    <w:rsid w:val="00EC14DB"/>
    <w:rsid w:val="00EC3474"/>
    <w:rsid w:val="00EC4871"/>
    <w:rsid w:val="00ED0BC1"/>
    <w:rsid w:val="00ED1D29"/>
    <w:rsid w:val="00ED5276"/>
    <w:rsid w:val="00ED5EA8"/>
    <w:rsid w:val="00EE1DF4"/>
    <w:rsid w:val="00EE22F8"/>
    <w:rsid w:val="00EE42BA"/>
    <w:rsid w:val="00EE62BB"/>
    <w:rsid w:val="00EF3716"/>
    <w:rsid w:val="00EF7BF0"/>
    <w:rsid w:val="00F0204E"/>
    <w:rsid w:val="00F03663"/>
    <w:rsid w:val="00F114F1"/>
    <w:rsid w:val="00F12B01"/>
    <w:rsid w:val="00F154B8"/>
    <w:rsid w:val="00F219BB"/>
    <w:rsid w:val="00F36587"/>
    <w:rsid w:val="00F41893"/>
    <w:rsid w:val="00F43D1F"/>
    <w:rsid w:val="00F514D9"/>
    <w:rsid w:val="00F53236"/>
    <w:rsid w:val="00F57E86"/>
    <w:rsid w:val="00F70704"/>
    <w:rsid w:val="00F80694"/>
    <w:rsid w:val="00F84FE1"/>
    <w:rsid w:val="00F8557C"/>
    <w:rsid w:val="00F87175"/>
    <w:rsid w:val="00F87443"/>
    <w:rsid w:val="00F93753"/>
    <w:rsid w:val="00F93BFF"/>
    <w:rsid w:val="00F94F20"/>
    <w:rsid w:val="00F9670F"/>
    <w:rsid w:val="00F97C39"/>
    <w:rsid w:val="00FA085C"/>
    <w:rsid w:val="00FA16CB"/>
    <w:rsid w:val="00FA427D"/>
    <w:rsid w:val="00FA7680"/>
    <w:rsid w:val="00FB58D1"/>
    <w:rsid w:val="00FC5581"/>
    <w:rsid w:val="00FC7582"/>
    <w:rsid w:val="00FD0EAC"/>
    <w:rsid w:val="00FE4A95"/>
    <w:rsid w:val="00FE65DE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954AE-84A8-4817-8958-51A9FC5F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1297</Words>
  <Characters>7395</Characters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2017-09-11T10:18:00Z</cp:lastPrinted>
  <dcterms:created xsi:type="dcterms:W3CDTF">2017-09-20T08:18:00Z</dcterms:created>
  <dcterms:modified xsi:type="dcterms:W3CDTF">2018-07-09T10:53:00Z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VorontsovaOV</vt:lpwstr>
  </property>
  <property fmtid="{D5CDD505-2E9C-101B-9397-08002B2CF9AE}" pid="3" name="CustomObjectId">
    <vt:lpwstr>0900083486c52f21</vt:lpwstr>
  </property>
  <property fmtid="{D5CDD505-2E9C-101B-9397-08002B2CF9AE}" pid="4" name="CustomServerURL">
    <vt:lpwstr>http://10.168.16.133:7779/kuban_energo/doc-upload</vt:lpwstr>
  </property>
  <property fmtid="{D5CDD505-2E9C-101B-9397-08002B2CF9AE}" pid="5" name="CustomUserId">
    <vt:lpwstr>KarimulaevaIM</vt:lpwstr>
  </property>
  <property fmtid="{D5CDD505-2E9C-101B-9397-08002B2CF9AE}" pid="6" name="CustomObjectState">
    <vt:lpwstr>700009108</vt:lpwstr>
  </property>
  <property fmtid="{D5CDD505-2E9C-101B-9397-08002B2CF9AE}" pid="7" name="localFileProperties">
    <vt:lpwstr>E0:3F:49:1B:81:F3</vt:lpwstr>
  </property>
</Properties>
</file>